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2" w:rsidRDefault="00EA5062" w:rsidP="00EA5062">
      <w:pPr>
        <w:pStyle w:val="ConsNormal"/>
        <w:widowControl/>
        <w:ind w:left="468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Утверждено</w:t>
      </w:r>
    </w:p>
    <w:p w:rsidR="00EA5062" w:rsidRDefault="00EA506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Постановлением администрации муниципального округа Замоскворечье в городе Москве </w:t>
      </w:r>
    </w:p>
    <w:p w:rsidR="00EA5062" w:rsidRDefault="00EA506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«01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» декабря 2015 г. № 10</w:t>
      </w:r>
      <w:r w:rsidR="00375B1F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>-П</w:t>
      </w: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375B1F" w:rsidRPr="002472DA" w:rsidRDefault="00375B1F" w:rsidP="00375B1F">
      <w:pPr>
        <w:jc w:val="center"/>
        <w:rPr>
          <w:b/>
          <w:sz w:val="26"/>
          <w:szCs w:val="26"/>
          <w:lang w:eastAsia="en-US"/>
        </w:rPr>
      </w:pPr>
      <w:r w:rsidRPr="002472DA">
        <w:rPr>
          <w:b/>
          <w:sz w:val="26"/>
          <w:szCs w:val="26"/>
          <w:lang w:eastAsia="en-US"/>
        </w:rPr>
        <w:t>Положение</w:t>
      </w:r>
    </w:p>
    <w:p w:rsidR="00375B1F" w:rsidRPr="002472DA" w:rsidRDefault="00375B1F" w:rsidP="00375B1F">
      <w:pPr>
        <w:jc w:val="center"/>
        <w:rPr>
          <w:b/>
          <w:sz w:val="26"/>
          <w:szCs w:val="26"/>
        </w:rPr>
      </w:pPr>
      <w:r w:rsidRPr="002472DA">
        <w:rPr>
          <w:b/>
          <w:sz w:val="26"/>
          <w:szCs w:val="26"/>
          <w:lang w:eastAsia="en-US"/>
        </w:rPr>
        <w:t xml:space="preserve">о </w:t>
      </w:r>
      <w:r w:rsidRPr="002472DA">
        <w:rPr>
          <w:b/>
          <w:sz w:val="26"/>
          <w:szCs w:val="26"/>
        </w:rPr>
        <w:t>порядке применения к муниципальным служащим</w:t>
      </w:r>
      <w:r w:rsidRPr="002472DA">
        <w:rPr>
          <w:b/>
          <w:sz w:val="26"/>
          <w:szCs w:val="26"/>
          <w:lang w:eastAsia="en-US"/>
        </w:rPr>
        <w:t xml:space="preserve"> </w:t>
      </w:r>
      <w:r w:rsidRPr="002472DA">
        <w:rPr>
          <w:b/>
          <w:sz w:val="26"/>
          <w:szCs w:val="26"/>
        </w:rPr>
        <w:t>администрации муниципального округа Замоскворечье в городе Москве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75B1F" w:rsidRDefault="00375B1F" w:rsidP="00375B1F">
      <w:pPr>
        <w:widowControl/>
        <w:ind w:firstLine="540"/>
        <w:jc w:val="center"/>
        <w:rPr>
          <w:b/>
          <w:sz w:val="26"/>
          <w:szCs w:val="26"/>
        </w:rPr>
      </w:pPr>
    </w:p>
    <w:p w:rsidR="00375B1F" w:rsidRPr="00F71CEC" w:rsidRDefault="00375B1F" w:rsidP="00375B1F">
      <w:pPr>
        <w:widowControl/>
        <w:ind w:firstLine="540"/>
        <w:jc w:val="center"/>
        <w:rPr>
          <w:b/>
          <w:sz w:val="26"/>
          <w:szCs w:val="26"/>
        </w:rPr>
      </w:pPr>
    </w:p>
    <w:p w:rsidR="00375B1F" w:rsidRPr="00B16054" w:rsidRDefault="00375B1F" w:rsidP="00375B1F">
      <w:pPr>
        <w:spacing w:after="120"/>
        <w:ind w:firstLine="709"/>
        <w:jc w:val="both"/>
        <w:rPr>
          <w:bCs/>
          <w:sz w:val="26"/>
          <w:szCs w:val="26"/>
          <w:lang w:eastAsia="en-US"/>
        </w:rPr>
      </w:pPr>
      <w:r w:rsidRPr="00B16054">
        <w:rPr>
          <w:sz w:val="26"/>
          <w:szCs w:val="26"/>
        </w:rPr>
        <w:t>1. Настоящ</w:t>
      </w:r>
      <w:r>
        <w:rPr>
          <w:sz w:val="26"/>
          <w:szCs w:val="26"/>
        </w:rPr>
        <w:t>им</w:t>
      </w:r>
      <w:r w:rsidRPr="00B16054">
        <w:rPr>
          <w:sz w:val="26"/>
          <w:szCs w:val="26"/>
        </w:rPr>
        <w:t xml:space="preserve"> Положение</w:t>
      </w:r>
      <w:r>
        <w:rPr>
          <w:sz w:val="26"/>
          <w:szCs w:val="26"/>
        </w:rPr>
        <w:t xml:space="preserve">м </w:t>
      </w:r>
      <w:r w:rsidRPr="00B16054">
        <w:rPr>
          <w:bCs/>
          <w:sz w:val="26"/>
          <w:szCs w:val="26"/>
          <w:lang w:eastAsia="en-US"/>
        </w:rPr>
        <w:t>определяет</w:t>
      </w:r>
      <w:r w:rsidRPr="00D549AF">
        <w:rPr>
          <w:bCs/>
          <w:sz w:val="26"/>
          <w:szCs w:val="26"/>
          <w:lang w:eastAsia="en-US"/>
        </w:rPr>
        <w:t>ся</w:t>
      </w:r>
      <w:r w:rsidRPr="00B16054">
        <w:rPr>
          <w:bCs/>
          <w:sz w:val="26"/>
          <w:szCs w:val="26"/>
          <w:lang w:eastAsia="en-US"/>
        </w:rPr>
        <w:t xml:space="preserve"> порядок </w:t>
      </w:r>
      <w:r w:rsidRPr="00B16054">
        <w:rPr>
          <w:sz w:val="26"/>
          <w:szCs w:val="26"/>
        </w:rPr>
        <w:t>применения к муниципальным служащим</w:t>
      </w:r>
      <w:r w:rsidRPr="00B16054">
        <w:rPr>
          <w:sz w:val="26"/>
          <w:szCs w:val="26"/>
          <w:lang w:eastAsia="en-US"/>
        </w:rPr>
        <w:t xml:space="preserve"> </w:t>
      </w:r>
      <w:r w:rsidRPr="00B16054">
        <w:rPr>
          <w:sz w:val="26"/>
          <w:szCs w:val="26"/>
        </w:rPr>
        <w:t>администрации муниципального округа Замоскворечье в городе Москве</w:t>
      </w:r>
      <w:r w:rsidRPr="00B16054">
        <w:rPr>
          <w:sz w:val="26"/>
          <w:szCs w:val="26"/>
          <w:lang w:eastAsia="en-US"/>
        </w:rPr>
        <w:t xml:space="preserve"> (далее – муниципальным служащим) </w:t>
      </w:r>
      <w:r w:rsidRPr="00B16054">
        <w:rPr>
          <w:sz w:val="26"/>
          <w:szCs w:val="26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B16054">
        <w:rPr>
          <w:bCs/>
          <w:sz w:val="26"/>
          <w:szCs w:val="26"/>
          <w:lang w:eastAsia="en-US"/>
        </w:rPr>
        <w:t xml:space="preserve">Федеральным </w:t>
      </w:r>
      <w:r w:rsidRPr="00B16054">
        <w:rPr>
          <w:sz w:val="26"/>
          <w:szCs w:val="26"/>
        </w:rPr>
        <w:t xml:space="preserve">законом </w:t>
      </w:r>
      <w:r w:rsidRPr="00B16054">
        <w:rPr>
          <w:sz w:val="26"/>
          <w:szCs w:val="26"/>
          <w:lang w:eastAsia="en-US"/>
        </w:rPr>
        <w:t xml:space="preserve">от 2 марта 2007 года № 25-ФЗ «О муниципальной службе в Российской Федерации», Федеральным законом </w:t>
      </w:r>
      <w:r w:rsidRPr="00B16054">
        <w:rPr>
          <w:bCs/>
          <w:sz w:val="26"/>
          <w:szCs w:val="26"/>
          <w:lang w:eastAsia="en-US"/>
        </w:rPr>
        <w:t>от 25 декабря 2008 года №</w:t>
      </w:r>
      <w:r w:rsidRPr="00B16054">
        <w:rPr>
          <w:bCs/>
          <w:sz w:val="26"/>
          <w:szCs w:val="26"/>
          <w:lang w:val="en-US" w:eastAsia="en-US"/>
        </w:rPr>
        <w:t> </w:t>
      </w:r>
      <w:r w:rsidRPr="00B16054">
        <w:rPr>
          <w:bCs/>
          <w:sz w:val="26"/>
          <w:szCs w:val="26"/>
          <w:lang w:eastAsia="en-US"/>
        </w:rPr>
        <w:t>273-ФЗ «О противодействии коррупции» и другими федеральными законами.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1) замечание;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2) выговор;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3) увольнение с муниципальной службы по соответствующим основаниям.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6" w:history="1">
        <w:r w:rsidRPr="00B16054">
          <w:rPr>
            <w:sz w:val="26"/>
            <w:szCs w:val="26"/>
          </w:rPr>
          <w:t>статьями 14.1</w:t>
        </w:r>
      </w:hyperlink>
      <w:r w:rsidRPr="00B16054">
        <w:rPr>
          <w:sz w:val="26"/>
          <w:szCs w:val="26"/>
        </w:rPr>
        <w:t xml:space="preserve"> и </w:t>
      </w:r>
      <w:hyperlink r:id="rId7" w:history="1">
        <w:r w:rsidRPr="00B16054">
          <w:rPr>
            <w:sz w:val="26"/>
            <w:szCs w:val="26"/>
          </w:rPr>
          <w:t>15</w:t>
        </w:r>
      </w:hyperlink>
      <w:r w:rsidRPr="00B16054">
        <w:rPr>
          <w:sz w:val="26"/>
          <w:szCs w:val="26"/>
        </w:rPr>
        <w:t xml:space="preserve"> Федерального закона от 2 марта 2007 года №</w:t>
      </w:r>
      <w:r>
        <w:rPr>
          <w:sz w:val="26"/>
          <w:szCs w:val="26"/>
        </w:rPr>
        <w:t xml:space="preserve"> </w:t>
      </w:r>
      <w:r w:rsidRPr="00B16054">
        <w:rPr>
          <w:sz w:val="26"/>
          <w:szCs w:val="26"/>
        </w:rPr>
        <w:t>25-ФЗ «О муниципальной службе в Российской Федерации»: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2) непринятие главой администрации муниципального округа Замоскворечье в городе Москве (</w:t>
      </w:r>
      <w:r w:rsidRPr="00B16054">
        <w:rPr>
          <w:sz w:val="26"/>
          <w:szCs w:val="26"/>
          <w:lang w:eastAsia="en-US"/>
        </w:rPr>
        <w:t xml:space="preserve">далее – </w:t>
      </w:r>
      <w:r w:rsidRPr="00B16054">
        <w:rPr>
          <w:sz w:val="26"/>
          <w:szCs w:val="26"/>
        </w:rPr>
        <w:t>администрация),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375B1F" w:rsidRDefault="00375B1F" w:rsidP="00375B1F">
      <w:pPr>
        <w:spacing w:after="120"/>
        <w:ind w:firstLine="709"/>
        <w:jc w:val="both"/>
        <w:rPr>
          <w:sz w:val="26"/>
          <w:szCs w:val="26"/>
        </w:rPr>
      </w:pP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 xml:space="preserve"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r w:rsidRPr="00B16054">
        <w:rPr>
          <w:sz w:val="26"/>
          <w:szCs w:val="26"/>
        </w:rPr>
        <w:lastRenderedPageBreak/>
        <w:t>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375B1F" w:rsidRPr="00580202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580202">
        <w:rPr>
          <w:sz w:val="26"/>
          <w:szCs w:val="26"/>
        </w:rPr>
        <w:t>4. Взыскания, предусмотренные пунктами 2 и 3 настоящего Положения, применяются главой администрации на основании: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25B50">
        <w:rPr>
          <w:sz w:val="26"/>
          <w:szCs w:val="26"/>
        </w:rPr>
        <w:t xml:space="preserve">1) доклада о результатах проверки, проведенной </w:t>
      </w:r>
      <w:r w:rsidRPr="00B25B50">
        <w:rPr>
          <w:iCs/>
          <w:sz w:val="26"/>
          <w:szCs w:val="26"/>
        </w:rPr>
        <w:t>ответственным</w:t>
      </w:r>
      <w:r w:rsidRPr="00B25B50">
        <w:rPr>
          <w:sz w:val="26"/>
          <w:szCs w:val="26"/>
        </w:rPr>
        <w:t xml:space="preserve"> за профилактику коррупционных и иных правонарушений;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2) рекомендации комиссии администрации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3) объяснений муниципального служащего;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4) иных материалов.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5. До применения взыскания глава администрации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Непредставление муниципальным служащим объяснения не является препятствием для применения взыскания.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6. При применении взысканий, предусмотренных пунктами 2 и 3 настоящего Положения, учитываются: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3) предшествующие результаты исполнения им своих должностных обязанностей.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7. 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администрации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 xml:space="preserve">8. В распоряжении администрации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8" w:history="1">
        <w:r w:rsidRPr="00B16054">
          <w:rPr>
            <w:sz w:val="26"/>
            <w:szCs w:val="26"/>
          </w:rPr>
          <w:t>часть 1</w:t>
        </w:r>
      </w:hyperlink>
      <w:r w:rsidRPr="00B16054">
        <w:rPr>
          <w:sz w:val="26"/>
          <w:szCs w:val="26"/>
        </w:rPr>
        <w:t xml:space="preserve"> или </w:t>
      </w:r>
      <w:hyperlink r:id="rId9" w:history="1">
        <w:r w:rsidRPr="00B16054">
          <w:rPr>
            <w:sz w:val="26"/>
            <w:szCs w:val="26"/>
          </w:rPr>
          <w:t>часть 2 статьи 27.1</w:t>
        </w:r>
      </w:hyperlink>
      <w:r w:rsidRPr="00B16054"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9. Копия распоряжени</w:t>
      </w:r>
      <w:r>
        <w:rPr>
          <w:sz w:val="26"/>
          <w:szCs w:val="26"/>
        </w:rPr>
        <w:t>я</w:t>
      </w:r>
      <w:r w:rsidRPr="00B16054">
        <w:rPr>
          <w:sz w:val="26"/>
          <w:szCs w:val="26"/>
        </w:rPr>
        <w:t xml:space="preserve"> администрации о применении к муниципальному служащему взыскания с указанием коррупционного правонарушения и </w:t>
      </w:r>
      <w:r w:rsidRPr="00B16054">
        <w:rPr>
          <w:sz w:val="26"/>
          <w:szCs w:val="26"/>
        </w:rPr>
        <w:lastRenderedPageBreak/>
        <w:t>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  <w:r w:rsidRPr="00B16054">
        <w:rPr>
          <w:sz w:val="26"/>
          <w:szCs w:val="26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375B1F" w:rsidRPr="00B16054" w:rsidRDefault="00375B1F" w:rsidP="00375B1F">
      <w:pPr>
        <w:spacing w:after="120"/>
        <w:ind w:firstLine="709"/>
        <w:jc w:val="both"/>
        <w:rPr>
          <w:sz w:val="26"/>
          <w:szCs w:val="26"/>
        </w:rPr>
      </w:pPr>
    </w:p>
    <w:p w:rsidR="00375B1F" w:rsidRPr="00B16054" w:rsidRDefault="00375B1F" w:rsidP="00375B1F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171DC4" w:rsidRDefault="00171DC4" w:rsidP="00375B1F">
      <w:pPr>
        <w:widowControl/>
        <w:ind w:firstLine="540"/>
        <w:jc w:val="center"/>
      </w:pPr>
    </w:p>
    <w:sectPr w:rsidR="00171DC4" w:rsidSect="00890749">
      <w:headerReference w:type="even" r:id="rId10"/>
      <w:headerReference w:type="default" r:id="rId11"/>
      <w:footnotePr>
        <w:numRestart w:val="eachPage"/>
      </w:footnotePr>
      <w:pgSz w:w="11906" w:h="16838"/>
      <w:pgMar w:top="709" w:right="1077" w:bottom="426" w:left="126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0C" w:rsidRDefault="004A3C0C" w:rsidP="00EA5062">
      <w:r>
        <w:separator/>
      </w:r>
    </w:p>
  </w:endnote>
  <w:endnote w:type="continuationSeparator" w:id="0">
    <w:p w:rsidR="004A3C0C" w:rsidRDefault="004A3C0C" w:rsidP="00E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0C" w:rsidRDefault="004A3C0C" w:rsidP="00EA5062">
      <w:r>
        <w:separator/>
      </w:r>
    </w:p>
  </w:footnote>
  <w:footnote w:type="continuationSeparator" w:id="0">
    <w:p w:rsidR="004A3C0C" w:rsidRDefault="004A3C0C" w:rsidP="00EA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A857B3" w:rsidP="001F1B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AB" w:rsidRDefault="004A3C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4A3C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2"/>
    <w:rsid w:val="00171DC4"/>
    <w:rsid w:val="00375B1F"/>
    <w:rsid w:val="004A3C0C"/>
    <w:rsid w:val="0058391F"/>
    <w:rsid w:val="00A857B3"/>
    <w:rsid w:val="00E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69EB-5A3E-4D02-BAD0-81EC82E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A5062"/>
  </w:style>
  <w:style w:type="character" w:customStyle="1" w:styleId="a4">
    <w:name w:val="Текст сноски Знак"/>
    <w:basedOn w:val="a0"/>
    <w:link w:val="a3"/>
    <w:uiPriority w:val="99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EA5062"/>
    <w:rPr>
      <w:vertAlign w:val="superscript"/>
    </w:rPr>
  </w:style>
  <w:style w:type="paragraph" w:styleId="a6">
    <w:name w:val="header"/>
    <w:basedOn w:val="a"/>
    <w:link w:val="a7"/>
    <w:rsid w:val="00EA5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A5062"/>
  </w:style>
  <w:style w:type="paragraph" w:customStyle="1" w:styleId="ConsPlusNonformat">
    <w:name w:val="ConsPlusNonformat"/>
    <w:uiPriority w:val="99"/>
    <w:rsid w:val="00EA5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50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next w:val="2"/>
    <w:autoRedefine/>
    <w:rsid w:val="00EA5062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7270B2D136C1A6FC03C87A6EF76369D9BE9A9B178D13665A5B4C8AD59D724C8543C2XCF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7E95BF98F71F83CECD0C55DFA435624A5483598E8E15C1E0C46179FFB3B7939E98B2FAt1n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E95BF98F71F83CECD0C55DFA435624A5483598E8E15C1E0C46179FFB3B7939E98B2FF1818E3DDt6n2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187270B2D136C1A6FC03C87A6EF76369D9BE9A9B178D13665A5B4C8AD59D724C8543C2XC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3</cp:revision>
  <dcterms:created xsi:type="dcterms:W3CDTF">2015-12-02T12:07:00Z</dcterms:created>
  <dcterms:modified xsi:type="dcterms:W3CDTF">2015-12-02T12:07:00Z</dcterms:modified>
</cp:coreProperties>
</file>