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C3" w:rsidRDefault="00C066C3" w:rsidP="00C066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C066C3" w:rsidRDefault="00C066C3" w:rsidP="00C066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C066C3" w:rsidRDefault="00C066C3" w:rsidP="00C066C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796BD4" w:rsidRDefault="00796BD4" w:rsidP="00B62283">
      <w:pPr>
        <w:ind w:left="851" w:right="283" w:firstLine="709"/>
        <w:jc w:val="center"/>
        <w:rPr>
          <w:b/>
          <w:sz w:val="28"/>
        </w:rPr>
      </w:pPr>
      <w:bookmarkStart w:id="0" w:name="_GoBack"/>
      <w:bookmarkEnd w:id="0"/>
    </w:p>
    <w:p w:rsidR="00796BD4" w:rsidRDefault="00796BD4" w:rsidP="00B62283">
      <w:pPr>
        <w:ind w:left="851" w:right="283" w:firstLine="709"/>
        <w:jc w:val="center"/>
        <w:rPr>
          <w:b/>
          <w:sz w:val="28"/>
        </w:rPr>
      </w:pPr>
    </w:p>
    <w:p w:rsidR="00796BD4" w:rsidRDefault="00796BD4" w:rsidP="00B62283">
      <w:pPr>
        <w:ind w:left="851" w:right="283" w:firstLine="709"/>
        <w:jc w:val="center"/>
        <w:rPr>
          <w:b/>
          <w:sz w:val="28"/>
        </w:rPr>
      </w:pPr>
    </w:p>
    <w:p w:rsidR="00796BD4" w:rsidRDefault="00796BD4" w:rsidP="00B62283">
      <w:pPr>
        <w:ind w:left="851" w:right="283" w:firstLine="709"/>
        <w:jc w:val="center"/>
        <w:rPr>
          <w:b/>
          <w:sz w:val="28"/>
        </w:rPr>
      </w:pPr>
    </w:p>
    <w:p w:rsidR="00796BD4" w:rsidRDefault="00796BD4" w:rsidP="00B62283">
      <w:pPr>
        <w:ind w:left="851" w:right="283" w:firstLine="709"/>
        <w:jc w:val="center"/>
        <w:rPr>
          <w:b/>
          <w:sz w:val="28"/>
        </w:rPr>
      </w:pPr>
    </w:p>
    <w:p w:rsidR="00796BD4" w:rsidRDefault="00796BD4" w:rsidP="00B62283">
      <w:pPr>
        <w:ind w:left="851" w:right="283" w:firstLine="709"/>
        <w:jc w:val="center"/>
        <w:rPr>
          <w:b/>
          <w:sz w:val="28"/>
        </w:rPr>
      </w:pPr>
    </w:p>
    <w:p w:rsidR="00796BD4" w:rsidRDefault="00796BD4" w:rsidP="00B62283">
      <w:pPr>
        <w:ind w:left="851" w:right="283" w:firstLine="709"/>
        <w:jc w:val="center"/>
        <w:rPr>
          <w:b/>
          <w:sz w:val="28"/>
        </w:rPr>
      </w:pPr>
    </w:p>
    <w:p w:rsidR="00AD5F79" w:rsidRPr="00BF18CD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B62283" w:rsidRPr="00BF18CD" w:rsidRDefault="00B62283" w:rsidP="00B62283">
      <w:pPr>
        <w:ind w:left="851" w:right="283" w:firstLine="709"/>
        <w:jc w:val="center"/>
        <w:rPr>
          <w:b/>
          <w:sz w:val="28"/>
        </w:rPr>
      </w:pPr>
      <w:r w:rsidRPr="00BF18CD">
        <w:rPr>
          <w:b/>
          <w:sz w:val="28"/>
        </w:rPr>
        <w:t>РЕШЕНИЕ</w:t>
      </w:r>
    </w:p>
    <w:p w:rsidR="00B62283" w:rsidRPr="00BF18CD" w:rsidRDefault="00B62283" w:rsidP="00B62283">
      <w:pPr>
        <w:jc w:val="both"/>
        <w:rPr>
          <w:sz w:val="28"/>
          <w:szCs w:val="28"/>
        </w:rPr>
      </w:pPr>
    </w:p>
    <w:p w:rsidR="00B62283" w:rsidRDefault="00B56D13" w:rsidP="00B62283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марта 2017</w:t>
      </w:r>
      <w:r w:rsidR="00B62283" w:rsidRPr="00BF18CD">
        <w:rPr>
          <w:sz w:val="28"/>
          <w:szCs w:val="28"/>
        </w:rPr>
        <w:t xml:space="preserve"> года    </w:t>
      </w:r>
      <w:r w:rsidR="00B62283">
        <w:rPr>
          <w:sz w:val="28"/>
          <w:szCs w:val="28"/>
        </w:rPr>
        <w:t xml:space="preserve">                         </w:t>
      </w:r>
      <w:r w:rsidR="00B62283" w:rsidRPr="00BF18C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="00B62283" w:rsidRPr="00BF18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62283" w:rsidRPr="00BF18CD">
        <w:rPr>
          <w:sz w:val="28"/>
          <w:szCs w:val="28"/>
        </w:rPr>
        <w:t xml:space="preserve">    № </w:t>
      </w:r>
      <w:r>
        <w:rPr>
          <w:sz w:val="28"/>
          <w:szCs w:val="28"/>
        </w:rPr>
        <w:t>3/9</w:t>
      </w:r>
    </w:p>
    <w:p w:rsidR="00806CBE" w:rsidRPr="00E047AB" w:rsidRDefault="00806CBE" w:rsidP="00806CBE">
      <w:pPr>
        <w:jc w:val="both"/>
        <w:rPr>
          <w:b/>
        </w:rPr>
      </w:pPr>
    </w:p>
    <w:p w:rsidR="00F43221" w:rsidRDefault="00B62283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3221" w:rsidRPr="008A73FD">
        <w:rPr>
          <w:b/>
          <w:sz w:val="28"/>
          <w:szCs w:val="28"/>
        </w:rPr>
        <w:t xml:space="preserve">О </w:t>
      </w:r>
      <w:r w:rsidR="00F43221">
        <w:rPr>
          <w:b/>
          <w:sz w:val="28"/>
          <w:szCs w:val="28"/>
        </w:rPr>
        <w:t>согласовании адресного перечня дворовых территорий для проведения работ по благоустройству в районе За</w:t>
      </w:r>
      <w:r w:rsidR="00B56D13">
        <w:rPr>
          <w:b/>
          <w:sz w:val="28"/>
          <w:szCs w:val="28"/>
        </w:rPr>
        <w:t>москворечье города Москвы в 2017</w:t>
      </w:r>
      <w:r w:rsidR="00F43221">
        <w:rPr>
          <w:b/>
          <w:sz w:val="28"/>
          <w:szCs w:val="28"/>
        </w:rPr>
        <w:t xml:space="preserve"> году за счет средств стимулирования</w:t>
      </w:r>
      <w:r>
        <w:rPr>
          <w:b/>
          <w:sz w:val="28"/>
          <w:szCs w:val="28"/>
        </w:rPr>
        <w:t>»</w:t>
      </w:r>
    </w:p>
    <w:p w:rsidR="00A56A14" w:rsidRPr="008A73FD" w:rsidRDefault="00A56A14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638A6" w:rsidRPr="005D0D42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 xml:space="preserve">В соответствии с </w:t>
      </w:r>
      <w:r w:rsidR="006040A3">
        <w:rPr>
          <w:sz w:val="28"/>
          <w:szCs w:val="28"/>
        </w:rPr>
        <w:t>п</w:t>
      </w:r>
      <w:r w:rsidR="004A4486">
        <w:rPr>
          <w:sz w:val="28"/>
          <w:szCs w:val="28"/>
        </w:rPr>
        <w:t>остановлением Правительства Москвы от 26 декабря 2012 № 849-ПП «О стимулировании управ районов города Москвы»,</w:t>
      </w:r>
      <w:r w:rsidR="00D25592" w:rsidRPr="00D25592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06CBE">
        <w:rPr>
          <w:sz w:val="28"/>
          <w:szCs w:val="28"/>
        </w:rPr>
        <w:t xml:space="preserve">внимание обращение </w:t>
      </w:r>
      <w:proofErr w:type="spellStart"/>
      <w:r w:rsidR="00806CBE">
        <w:rPr>
          <w:sz w:val="28"/>
          <w:szCs w:val="28"/>
        </w:rPr>
        <w:t>И</w:t>
      </w:r>
      <w:r w:rsidR="003C2A6F">
        <w:rPr>
          <w:sz w:val="28"/>
          <w:szCs w:val="28"/>
        </w:rPr>
        <w:t>.о</w:t>
      </w:r>
      <w:proofErr w:type="spellEnd"/>
      <w:r w:rsidR="003C2A6F">
        <w:rPr>
          <w:sz w:val="28"/>
          <w:szCs w:val="28"/>
        </w:rPr>
        <w:t>.</w:t>
      </w:r>
      <w:r w:rsidR="00806CB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>главы управы района Замос</w:t>
      </w:r>
      <w:r w:rsidR="00252CD4">
        <w:rPr>
          <w:sz w:val="28"/>
          <w:szCs w:val="28"/>
        </w:rPr>
        <w:t xml:space="preserve">кворечье города </w:t>
      </w:r>
      <w:r w:rsidR="0055758B">
        <w:rPr>
          <w:sz w:val="28"/>
          <w:szCs w:val="28"/>
        </w:rPr>
        <w:t>Москвы Г.Л.</w:t>
      </w:r>
      <w:r w:rsidR="00D83CD0">
        <w:rPr>
          <w:sz w:val="28"/>
          <w:szCs w:val="28"/>
        </w:rPr>
        <w:t xml:space="preserve"> Сбитневой</w:t>
      </w:r>
      <w:r w:rsidR="00D85F34">
        <w:rPr>
          <w:sz w:val="28"/>
          <w:szCs w:val="28"/>
        </w:rPr>
        <w:t xml:space="preserve"> от </w:t>
      </w:r>
      <w:r w:rsidR="00145723">
        <w:rPr>
          <w:sz w:val="28"/>
          <w:szCs w:val="28"/>
        </w:rPr>
        <w:t>0</w:t>
      </w:r>
      <w:r w:rsidR="00B62283">
        <w:rPr>
          <w:sz w:val="28"/>
          <w:szCs w:val="28"/>
        </w:rPr>
        <w:t>7</w:t>
      </w:r>
      <w:r w:rsidR="00D85F34">
        <w:rPr>
          <w:sz w:val="28"/>
          <w:szCs w:val="28"/>
        </w:rPr>
        <w:t>.</w:t>
      </w:r>
      <w:r w:rsidR="00B56D13">
        <w:rPr>
          <w:sz w:val="28"/>
          <w:szCs w:val="28"/>
        </w:rPr>
        <w:t>03.</w:t>
      </w:r>
      <w:r w:rsidR="00D85F34">
        <w:rPr>
          <w:sz w:val="28"/>
          <w:szCs w:val="28"/>
        </w:rPr>
        <w:t>201</w:t>
      </w:r>
      <w:r w:rsidR="00B56D13">
        <w:rPr>
          <w:sz w:val="28"/>
          <w:szCs w:val="28"/>
        </w:rPr>
        <w:t>7</w:t>
      </w:r>
      <w:r w:rsidR="00D85F34">
        <w:rPr>
          <w:sz w:val="28"/>
          <w:szCs w:val="28"/>
        </w:rPr>
        <w:t xml:space="preserve"> № ЗМ-</w:t>
      </w:r>
      <w:r w:rsidR="00B56D13">
        <w:rPr>
          <w:sz w:val="28"/>
          <w:szCs w:val="28"/>
        </w:rPr>
        <w:t>412</w:t>
      </w:r>
      <w:r w:rsidR="00806CBE">
        <w:rPr>
          <w:sz w:val="28"/>
          <w:szCs w:val="28"/>
        </w:rPr>
        <w:t>/</w:t>
      </w:r>
      <w:r w:rsidR="00B56D13">
        <w:rPr>
          <w:sz w:val="28"/>
          <w:szCs w:val="28"/>
        </w:rPr>
        <w:t>7</w:t>
      </w:r>
      <w:r w:rsidR="003C2A6F">
        <w:rPr>
          <w:sz w:val="28"/>
          <w:szCs w:val="28"/>
        </w:rPr>
        <w:t>,</w:t>
      </w: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B56D13" w:rsidRPr="008C462B" w:rsidRDefault="00B56D13" w:rsidP="00B56D13">
      <w:pPr>
        <w:pStyle w:val="a4"/>
        <w:ind w:firstLine="567"/>
        <w:rPr>
          <w:iCs/>
          <w:sz w:val="28"/>
          <w:szCs w:val="28"/>
        </w:rPr>
      </w:pPr>
      <w:r w:rsidRPr="008C462B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 адресный перечень для проведения работ по комплексному благоустройству объектов в районе Замоскворечье города Москвы в 2017 году</w:t>
      </w:r>
      <w:r>
        <w:rPr>
          <w:iCs/>
          <w:sz w:val="28"/>
          <w:szCs w:val="28"/>
        </w:rPr>
        <w:t xml:space="preserve"> за счет средств стимулирования, согласно Приложения</w:t>
      </w:r>
      <w:r w:rsidR="0007114C">
        <w:rPr>
          <w:iCs/>
          <w:sz w:val="28"/>
          <w:szCs w:val="28"/>
        </w:rPr>
        <w:t xml:space="preserve"> 1, Приложения 2, Приложения 3</w:t>
      </w:r>
      <w:r w:rsidRPr="008C462B">
        <w:rPr>
          <w:iCs/>
          <w:sz w:val="28"/>
          <w:szCs w:val="28"/>
        </w:rPr>
        <w:t xml:space="preserve">. </w:t>
      </w:r>
    </w:p>
    <w:p w:rsidR="00140F87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управу района Замоскворечье города Москвы.</w:t>
      </w:r>
    </w:p>
    <w:p w:rsidR="003B6C06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1856C7">
          <w:rPr>
            <w:rStyle w:val="ad"/>
            <w:color w:val="auto"/>
            <w:sz w:val="28"/>
            <w:szCs w:val="28"/>
            <w:lang w:val="en-US"/>
          </w:rPr>
          <w:t>www</w:t>
        </w:r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zmsk</w:t>
        </w:r>
        <w:proofErr w:type="spellEnd"/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56C7">
        <w:rPr>
          <w:sz w:val="28"/>
          <w:szCs w:val="28"/>
        </w:rPr>
        <w:t>.</w:t>
      </w:r>
    </w:p>
    <w:p w:rsidR="00626D4E" w:rsidRDefault="00140F87" w:rsidP="003B1A1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173C7" w:rsidRPr="008C462B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8C462B">
        <w:rPr>
          <w:sz w:val="28"/>
          <w:szCs w:val="28"/>
        </w:rPr>
        <w:t>главу</w:t>
      </w:r>
      <w:r w:rsidR="006173C7" w:rsidRPr="008C462B">
        <w:rPr>
          <w:sz w:val="28"/>
          <w:szCs w:val="28"/>
        </w:rPr>
        <w:t xml:space="preserve"> муниципального </w:t>
      </w:r>
      <w:r w:rsidR="00506FB9" w:rsidRPr="008C462B">
        <w:rPr>
          <w:sz w:val="28"/>
          <w:szCs w:val="28"/>
        </w:rPr>
        <w:t>округа</w:t>
      </w:r>
      <w:r w:rsidR="006173C7" w:rsidRPr="008C462B">
        <w:rPr>
          <w:sz w:val="28"/>
          <w:szCs w:val="28"/>
        </w:rPr>
        <w:t xml:space="preserve"> </w:t>
      </w:r>
      <w:r w:rsidR="00F63699" w:rsidRPr="008C462B">
        <w:rPr>
          <w:sz w:val="28"/>
          <w:szCs w:val="28"/>
        </w:rPr>
        <w:t>Замоскворечье</w:t>
      </w:r>
      <w:r w:rsidR="006173C7" w:rsidRPr="008C462B">
        <w:rPr>
          <w:sz w:val="28"/>
          <w:szCs w:val="28"/>
        </w:rPr>
        <w:t xml:space="preserve"> в городе Москве </w:t>
      </w:r>
      <w:proofErr w:type="spellStart"/>
      <w:r w:rsidR="003F755F" w:rsidRPr="008C462B">
        <w:rPr>
          <w:sz w:val="28"/>
          <w:szCs w:val="28"/>
        </w:rPr>
        <w:t>Н.П.</w:t>
      </w:r>
      <w:r w:rsidR="00F63699" w:rsidRPr="008C462B">
        <w:rPr>
          <w:sz w:val="28"/>
          <w:szCs w:val="28"/>
        </w:rPr>
        <w:t>Матвеева</w:t>
      </w:r>
      <w:proofErr w:type="spellEnd"/>
      <w:r w:rsidR="00F63699" w:rsidRPr="008C462B">
        <w:rPr>
          <w:sz w:val="28"/>
          <w:szCs w:val="28"/>
        </w:rPr>
        <w:t>.</w:t>
      </w:r>
    </w:p>
    <w:p w:rsidR="00AD5F79" w:rsidRDefault="00AD5F79" w:rsidP="003B1A16">
      <w:pPr>
        <w:pStyle w:val="a4"/>
        <w:ind w:firstLine="567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423D34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Н.П.Матвеев</w:t>
      </w:r>
    </w:p>
    <w:p w:rsidR="00FA280D" w:rsidRPr="00B91AD4" w:rsidRDefault="00FA280D" w:rsidP="00FA280D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  <w:r w:rsidR="0007114C">
        <w:rPr>
          <w:sz w:val="28"/>
          <w:szCs w:val="28"/>
        </w:rPr>
        <w:t>1</w:t>
      </w:r>
    </w:p>
    <w:p w:rsidR="003F636F" w:rsidRDefault="00FA280D" w:rsidP="00FA280D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 w:rsidR="00E55E15"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</w:t>
      </w:r>
      <w:r w:rsidR="00E55E15">
        <w:rPr>
          <w:sz w:val="28"/>
        </w:rPr>
        <w:t>округа</w:t>
      </w:r>
      <w:r>
        <w:rPr>
          <w:sz w:val="28"/>
        </w:rPr>
        <w:t xml:space="preserve"> Замоскворечье в городе Москве </w:t>
      </w:r>
    </w:p>
    <w:p w:rsidR="00686F2A" w:rsidRDefault="00686F2A" w:rsidP="00FA280D">
      <w:pPr>
        <w:ind w:left="11057"/>
        <w:jc w:val="both"/>
        <w:rPr>
          <w:sz w:val="28"/>
        </w:rPr>
      </w:pPr>
      <w:r>
        <w:rPr>
          <w:sz w:val="28"/>
        </w:rPr>
        <w:t xml:space="preserve">от </w:t>
      </w:r>
      <w:r w:rsidR="0033443A">
        <w:rPr>
          <w:sz w:val="28"/>
        </w:rPr>
        <w:t>21</w:t>
      </w:r>
      <w:r w:rsidR="00440FD6">
        <w:rPr>
          <w:sz w:val="28"/>
        </w:rPr>
        <w:t xml:space="preserve"> </w:t>
      </w:r>
      <w:r w:rsidR="0033443A">
        <w:rPr>
          <w:sz w:val="28"/>
        </w:rPr>
        <w:t xml:space="preserve">марта </w:t>
      </w:r>
      <w:r w:rsidR="00A764BB">
        <w:rPr>
          <w:sz w:val="28"/>
        </w:rPr>
        <w:t>201</w:t>
      </w:r>
      <w:r w:rsidR="0033443A">
        <w:rPr>
          <w:sz w:val="28"/>
        </w:rPr>
        <w:t>7 года № 3/9</w:t>
      </w:r>
    </w:p>
    <w:p w:rsidR="00F47EC0" w:rsidRDefault="00000AF3" w:rsidP="00000AF3">
      <w:pPr>
        <w:ind w:right="-391"/>
        <w:jc w:val="center"/>
        <w:rPr>
          <w:b/>
          <w:bCs/>
          <w:sz w:val="28"/>
          <w:szCs w:val="28"/>
        </w:rPr>
      </w:pPr>
      <w:r w:rsidRPr="00C070A4">
        <w:rPr>
          <w:b/>
          <w:bCs/>
          <w:sz w:val="28"/>
          <w:szCs w:val="28"/>
        </w:rPr>
        <w:t>Адресный перечень территорий для проведения работ по благоустро</w:t>
      </w:r>
      <w:r w:rsidR="000C1744" w:rsidRPr="00C070A4">
        <w:rPr>
          <w:b/>
          <w:bCs/>
          <w:sz w:val="28"/>
          <w:szCs w:val="28"/>
        </w:rPr>
        <w:t>йству дворовых территорий в 2016</w:t>
      </w:r>
      <w:r w:rsidRPr="00C070A4">
        <w:rPr>
          <w:b/>
          <w:bCs/>
          <w:sz w:val="28"/>
          <w:szCs w:val="28"/>
        </w:rPr>
        <w:t xml:space="preserve"> году в рамках реализации мероприятий «О стимулировании управ районов города </w:t>
      </w:r>
      <w:r w:rsidR="00C070A4" w:rsidRPr="00C070A4">
        <w:rPr>
          <w:b/>
          <w:bCs/>
          <w:sz w:val="28"/>
          <w:szCs w:val="28"/>
        </w:rPr>
        <w:t>Москвы» в</w:t>
      </w:r>
      <w:r w:rsidRPr="00C070A4">
        <w:rPr>
          <w:b/>
          <w:bCs/>
          <w:sz w:val="28"/>
          <w:szCs w:val="28"/>
        </w:rPr>
        <w:t xml:space="preserve"> соответствии постановлением Правительства Москвы от 26.12.2012 № 849-ПП</w:t>
      </w:r>
    </w:p>
    <w:tbl>
      <w:tblPr>
        <w:tblStyle w:val="TableNormal"/>
        <w:tblW w:w="1559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7655"/>
        <w:gridCol w:w="2126"/>
        <w:gridCol w:w="2551"/>
      </w:tblGrid>
      <w:tr w:rsidR="005253A0" w:rsidRPr="00160F4D" w:rsidTr="0007114C">
        <w:trPr>
          <w:trHeight w:hRule="exact" w:val="1051"/>
        </w:trPr>
        <w:tc>
          <w:tcPr>
            <w:tcW w:w="992" w:type="dxa"/>
          </w:tcPr>
          <w:p w:rsidR="00F47EC0" w:rsidRPr="00160F4D" w:rsidRDefault="00F47EC0" w:rsidP="002615C0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F47EC0" w:rsidRPr="00160F4D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47EC0" w:rsidRDefault="00F47EC0" w:rsidP="002615C0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7EC0" w:rsidRDefault="00F47EC0" w:rsidP="002615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Адр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7655" w:type="dxa"/>
          </w:tcPr>
          <w:p w:rsidR="00F47EC0" w:rsidRDefault="00F47EC0" w:rsidP="002615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2126" w:type="dxa"/>
          </w:tcPr>
          <w:p w:rsidR="00F47EC0" w:rsidRDefault="00F47EC0" w:rsidP="002615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47EC0" w:rsidRPr="00160F4D" w:rsidRDefault="00F47EC0" w:rsidP="002615C0">
            <w:pPr>
              <w:pStyle w:val="TableParagraph"/>
              <w:spacing w:before="2" w:line="268" w:lineRule="auto"/>
              <w:ind w:left="339" w:right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боснование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для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включения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мму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благоуст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ойства</w:t>
            </w:r>
          </w:p>
        </w:tc>
      </w:tr>
      <w:tr w:rsidR="005253A0" w:rsidTr="0007114C">
        <w:trPr>
          <w:trHeight w:hRule="exact" w:val="2183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before="3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before="5" w:line="26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Руновский  пер.д.11/13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75" w:lineRule="auto"/>
              <w:ind w:left="128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proofErr w:type="gramStart"/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)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proofErr w:type="gramEnd"/>
            <w:r w:rsidRPr="00F47EC0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х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ваний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пл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ок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ские,</w:t>
            </w:r>
            <w:r w:rsidRPr="00F47EC0">
              <w:rPr>
                <w:rFonts w:ascii="Times New Roman" w:eastAsia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сп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ивн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е,</w:t>
            </w:r>
            <w:r w:rsidRPr="00F47EC0">
              <w:rPr>
                <w:rFonts w:ascii="Times New Roman" w:eastAsia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proofErr w:type="spellStart"/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рка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proofErr w:type="spellEnd"/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)</w:t>
            </w:r>
            <w:r w:rsidRPr="00F47EC0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F47EC0">
              <w:rPr>
                <w:rFonts w:ascii="Times New Roman" w:eastAsia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before="15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8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367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585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77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416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before="16" w:line="28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Руновский пер.д.12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42" w:line="275" w:lineRule="auto"/>
              <w:ind w:left="90" w:right="89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2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778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350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21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409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before="3" w:line="19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before="1" w:line="16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ind w:left="142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Руновский  пер.д.10с.1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75" w:lineRule="auto"/>
              <w:ind w:left="90" w:right="89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before="5" w:line="18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3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279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424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19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205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before="20" w:line="24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ind w:left="142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Татарская</w:t>
            </w:r>
            <w:proofErr w:type="spellEnd"/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 xml:space="preserve"> Б.ул.д.3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6" w:line="275" w:lineRule="auto"/>
              <w:ind w:left="90" w:right="89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before="1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1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387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866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01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before="20" w:line="240" w:lineRule="exact"/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738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5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before="13" w:line="26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ind w:left="142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Озерковская наб.д.8/14 с.1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75" w:lineRule="auto"/>
              <w:ind w:left="128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="004913E7"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)</w:t>
            </w:r>
            <w:r w:rsidR="004913E7"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,</w:t>
            </w:r>
            <w:r w:rsidR="004913E7"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Устройство</w:t>
            </w:r>
            <w:r w:rsidRPr="00F47EC0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х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ваний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пл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ок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ские,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сп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ивн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е,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proofErr w:type="spellStart"/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рка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proofErr w:type="spellEnd"/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)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before="15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9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326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576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23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414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before="10" w:line="14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before="10" w:line="11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3-й Монетчиковский пер.д.10/1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75" w:lineRule="auto"/>
              <w:ind w:left="128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1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243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817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24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337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7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before="5" w:line="120" w:lineRule="exact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F47EC0" w:rsidRPr="00F47EC0" w:rsidRDefault="00F47EC0" w:rsidP="00F47E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4-й Монетчиковский пер.д.9с.1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73" w:line="275" w:lineRule="auto"/>
              <w:ind w:left="90" w:right="89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1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273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316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99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788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8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before="9"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5-й Монетчиковский пер.д.14,16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37" w:line="275" w:lineRule="auto"/>
              <w:ind w:left="128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="004913E7"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)</w:t>
            </w:r>
            <w:r w:rsidR="004913E7"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,</w:t>
            </w:r>
            <w:r w:rsidR="004913E7"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Устройство</w:t>
            </w:r>
            <w:r w:rsidRPr="00F47EC0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х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сн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ваний</w:t>
            </w:r>
            <w:r w:rsidRPr="00F47EC0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пл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ад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ок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4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(де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ские,</w:t>
            </w:r>
            <w:r w:rsidRPr="00F47EC0">
              <w:rPr>
                <w:rFonts w:ascii="Times New Roman" w:eastAsia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сп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ивн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е,</w:t>
            </w:r>
            <w:r w:rsidRPr="00F47EC0">
              <w:rPr>
                <w:rFonts w:ascii="Times New Roman" w:eastAsia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proofErr w:type="spellStart"/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рка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proofErr w:type="spellEnd"/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)</w:t>
            </w:r>
            <w:r w:rsidRPr="00F47EC0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656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4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031</w:t>
            </w:r>
            <w:r w:rsidRPr="00F47EC0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520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89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5253A0" w:rsidTr="0007114C">
        <w:trPr>
          <w:trHeight w:hRule="exact" w:val="1133"/>
        </w:trPr>
        <w:tc>
          <w:tcPr>
            <w:tcW w:w="992" w:type="dxa"/>
          </w:tcPr>
          <w:p w:rsidR="00F47EC0" w:rsidRPr="00F47EC0" w:rsidRDefault="00F47EC0" w:rsidP="002615C0">
            <w:pPr>
              <w:pStyle w:val="TableParagraph"/>
              <w:spacing w:before="3" w:line="14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F47EC0" w:rsidRPr="00F47EC0" w:rsidRDefault="00F47EC0" w:rsidP="002615C0">
            <w:pPr>
              <w:pStyle w:val="TableParagraph"/>
              <w:ind w:left="593" w:right="600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9</w:t>
            </w:r>
          </w:p>
        </w:tc>
        <w:tc>
          <w:tcPr>
            <w:tcW w:w="2268" w:type="dxa"/>
          </w:tcPr>
          <w:p w:rsidR="00F47EC0" w:rsidRPr="00F47EC0" w:rsidRDefault="00F47EC0" w:rsidP="00F47EC0">
            <w:pPr>
              <w:pStyle w:val="TableParagraph"/>
              <w:spacing w:before="1" w:line="11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F47EC0" w:rsidRPr="00F47EC0" w:rsidRDefault="00F47EC0" w:rsidP="00F47E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F47EC0">
              <w:rPr>
                <w:rStyle w:val="af2"/>
                <w:rFonts w:ascii="Times New Roman" w:hAnsi="Times New Roman" w:cs="Times New Roman"/>
                <w:i w:val="0"/>
              </w:rPr>
              <w:t>5-й Монетчиковский пер.д.8/10</w:t>
            </w:r>
          </w:p>
        </w:tc>
        <w:tc>
          <w:tcPr>
            <w:tcW w:w="7655" w:type="dxa"/>
          </w:tcPr>
          <w:p w:rsidR="00F47EC0" w:rsidRPr="00F47EC0" w:rsidRDefault="00F47EC0" w:rsidP="002615C0">
            <w:pPr>
              <w:pStyle w:val="TableParagraph"/>
              <w:spacing w:before="97" w:line="275" w:lineRule="auto"/>
              <w:ind w:left="140" w:right="138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F47EC0">
              <w:rPr>
                <w:rFonts w:ascii="Times New Roman" w:eastAsia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F47EC0">
              <w:rPr>
                <w:rFonts w:ascii="Times New Roman" w:eastAsia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F47EC0">
              <w:rPr>
                <w:rFonts w:ascii="Times New Roman" w:eastAsia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F47EC0">
              <w:rPr>
                <w:rFonts w:ascii="Times New Roman" w:eastAsia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F47EC0">
              <w:rPr>
                <w:rFonts w:ascii="Times New Roman" w:eastAsia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F47EC0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F47EC0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F47EC0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F47EC0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F47EC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F47EC0">
              <w:rPr>
                <w:rFonts w:ascii="Times New Roman" w:eastAsia="Times New Roman" w:hAnsi="Times New Roman" w:cs="Times New Roman"/>
                <w:w w:val="105"/>
                <w:lang w:val="ru-RU"/>
              </w:rPr>
              <w:t>ее)</w:t>
            </w:r>
          </w:p>
        </w:tc>
        <w:tc>
          <w:tcPr>
            <w:tcW w:w="2126" w:type="dxa"/>
          </w:tcPr>
          <w:p w:rsidR="00F47EC0" w:rsidRPr="00F47EC0" w:rsidRDefault="00F47EC0" w:rsidP="002615C0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F47EC0" w:rsidRPr="00F47EC0" w:rsidRDefault="00F47EC0" w:rsidP="002615C0">
            <w:pPr>
              <w:pStyle w:val="TableParagraph"/>
              <w:ind w:left="728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  <w:w w:val="105"/>
              </w:rPr>
              <w:t>923</w:t>
            </w:r>
            <w:r w:rsidRPr="00F47EC0">
              <w:rPr>
                <w:rFonts w:ascii="Times New Roman" w:eastAsia="Times New Roman" w:hAnsi="Times New Roman" w:cs="Times New Roman"/>
                <w:spacing w:val="-16"/>
                <w:w w:val="105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587</w:t>
            </w:r>
            <w:r w:rsidRPr="00F47EC0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F47EC0">
              <w:rPr>
                <w:rFonts w:ascii="Times New Roman" w:eastAsia="Times New Roman" w:hAnsi="Times New Roman" w:cs="Times New Roman"/>
                <w:w w:val="105"/>
              </w:rPr>
              <w:t>99</w:t>
            </w:r>
          </w:p>
        </w:tc>
        <w:tc>
          <w:tcPr>
            <w:tcW w:w="2551" w:type="dxa"/>
          </w:tcPr>
          <w:p w:rsidR="00F47EC0" w:rsidRDefault="00F47EC0" w:rsidP="002615C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F47EC0" w:rsidRDefault="00F47EC0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47EC0" w:rsidRDefault="00F47EC0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C57190" w:rsidTr="0007114C">
        <w:trPr>
          <w:trHeight w:hRule="exact" w:val="2127"/>
        </w:trPr>
        <w:tc>
          <w:tcPr>
            <w:tcW w:w="992" w:type="dxa"/>
          </w:tcPr>
          <w:p w:rsidR="00C57190" w:rsidRPr="00C57190" w:rsidRDefault="00C57190" w:rsidP="00C57190">
            <w:pPr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C57190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C57190">
              <w:rPr>
                <w:rStyle w:val="af2"/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2268" w:type="dxa"/>
          </w:tcPr>
          <w:p w:rsidR="00C57190" w:rsidRPr="00C57190" w:rsidRDefault="00C57190" w:rsidP="00C57190">
            <w:pPr>
              <w:pStyle w:val="TableParagraph"/>
              <w:spacing w:before="1" w:line="110" w:lineRule="exact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Default="00C57190" w:rsidP="00C57190">
            <w:pPr>
              <w:pStyle w:val="TableParagraph"/>
              <w:spacing w:line="267" w:lineRule="auto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5-й</w:t>
            </w:r>
            <w:r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Монетчиковский пер.д.6с.1,</w:t>
            </w:r>
          </w:p>
          <w:p w:rsidR="00C57190" w:rsidRPr="00C57190" w:rsidRDefault="00C57190" w:rsidP="00C57190">
            <w:pPr>
              <w:pStyle w:val="TableParagraph"/>
              <w:spacing w:line="267" w:lineRule="auto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6-й </w:t>
            </w:r>
            <w:proofErr w:type="spellStart"/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монетчиковский</w:t>
            </w:r>
            <w:proofErr w:type="spellEnd"/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пер.д.5</w:t>
            </w:r>
          </w:p>
        </w:tc>
        <w:tc>
          <w:tcPr>
            <w:tcW w:w="7655" w:type="dxa"/>
          </w:tcPr>
          <w:p w:rsidR="00C57190" w:rsidRPr="00C57190" w:rsidRDefault="00C57190" w:rsidP="00C57190">
            <w:pPr>
              <w:pStyle w:val="TableParagraph"/>
              <w:spacing w:before="85" w:line="275" w:lineRule="auto"/>
              <w:ind w:left="128" w:right="123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</w:t>
            </w:r>
            <w:r w:rsidR="004913E7"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), Устройство</w:t>
            </w:r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новых оснований площадок (детские, спортивные, </w:t>
            </w:r>
            <w:proofErr w:type="spellStart"/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воркаут</w:t>
            </w:r>
            <w:proofErr w:type="spellEnd"/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) АБП, Устройство МАФ (садовые диваны, лавки, вазоны, урны, теневые </w:t>
            </w:r>
            <w:r w:rsidRPr="00796BD4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 </w:t>
            </w:r>
            <w:r w:rsidRPr="00C57190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навесы и прочее), Устройство опор освещения</w:t>
            </w:r>
          </w:p>
        </w:tc>
        <w:tc>
          <w:tcPr>
            <w:tcW w:w="2126" w:type="dxa"/>
          </w:tcPr>
          <w:p w:rsidR="00C57190" w:rsidRPr="00C57190" w:rsidRDefault="00C57190" w:rsidP="00C57190">
            <w:pPr>
              <w:pStyle w:val="TableParagraph"/>
              <w:spacing w:line="200" w:lineRule="exact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C57190" w:rsidRDefault="00C57190" w:rsidP="00C57190">
            <w:pPr>
              <w:pStyle w:val="TableParagraph"/>
              <w:spacing w:line="200" w:lineRule="exact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C57190" w:rsidRDefault="00C57190" w:rsidP="00C57190">
            <w:pPr>
              <w:pStyle w:val="TableParagraph"/>
              <w:spacing w:before="18" w:line="260" w:lineRule="exact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C57190" w:rsidRDefault="00C57190" w:rsidP="00C57190">
            <w:pPr>
              <w:pStyle w:val="TableParagraph"/>
              <w:ind w:left="656"/>
              <w:rPr>
                <w:rStyle w:val="af2"/>
                <w:rFonts w:ascii="Times New Roman" w:hAnsi="Times New Roman" w:cs="Times New Roman"/>
                <w:i w:val="0"/>
              </w:rPr>
            </w:pPr>
            <w:r w:rsidRPr="00C57190">
              <w:rPr>
                <w:rStyle w:val="af2"/>
                <w:rFonts w:ascii="Times New Roman" w:hAnsi="Times New Roman" w:cs="Times New Roman"/>
                <w:i w:val="0"/>
              </w:rPr>
              <w:t>9 886 386,05</w:t>
            </w:r>
          </w:p>
        </w:tc>
        <w:tc>
          <w:tcPr>
            <w:tcW w:w="2551" w:type="dxa"/>
          </w:tcPr>
          <w:p w:rsidR="00C57190" w:rsidRPr="00C57190" w:rsidRDefault="00C57190" w:rsidP="00C57190">
            <w:pPr>
              <w:pStyle w:val="TableParagraph"/>
              <w:spacing w:line="200" w:lineRule="exact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C57190" w:rsidRDefault="00C57190" w:rsidP="00C57190">
            <w:pPr>
              <w:pStyle w:val="TableParagraph"/>
              <w:spacing w:line="200" w:lineRule="exact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C57190" w:rsidRDefault="00C57190" w:rsidP="00C57190">
            <w:pPr>
              <w:pStyle w:val="TableParagraph"/>
              <w:spacing w:before="8" w:line="240" w:lineRule="exact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C57190" w:rsidRDefault="00C57190" w:rsidP="00C57190">
            <w:pPr>
              <w:pStyle w:val="TableParagraph"/>
              <w:ind w:left="126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C57190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C57190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C57190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596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1-й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Новокузнецкий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пер.д.5/7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</w:t>
            </w:r>
            <w:r w:rsidR="004913E7"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), Устройство</w:t>
            </w: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новых оснований площадок (детские, спортивные,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воркаут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 АБП, Устройство МАФ (садовые диваны, лавки, вазоны, урны, теневые навесы и прочее), Устройство опор освещения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5 510 085,64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280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12</w:t>
            </w: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1-й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Новокузнецкий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пер.д.11,13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тротуаров), Устройство МАФ (садовые диваны, лавки, вазоны, урны, теневые навесы и прочее), Устройство опор освещения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2 517 039,60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702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13</w:t>
            </w: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rPr>
                <w:rStyle w:val="af2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2-й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Раушский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пер.д.3, </w:t>
            </w:r>
            <w:proofErr w:type="gram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Садовническая  ул.д.25</w:t>
            </w:r>
            <w:proofErr w:type="gram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,27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Ремонт песчаного АБП (Фрезеровка), Замена\ устройство Бортового камня дорожного (для проезжей части и тротуаров), Устройство новых оснований площадок (детские, спортивные,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воркаут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 АБП, Устройство МАФ (садовые диваны, лавки, вазоны, урны, теневые навесы и прочее), Устройство опор освещения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6 174 542,09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690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14</w:t>
            </w: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Садовническая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ул.д.78 стр.1,3,4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</w:t>
            </w:r>
            <w:r w:rsidR="004913E7"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), Устройство</w:t>
            </w: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новых оснований площадок (детские, спортивные,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воркаут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 АБП, Устройство МАФ (садовые диваны, лавки, вазоны, урны, теневые навесы и прочее)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2 502 325,21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700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15</w:t>
            </w: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Садовническая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 ул.д.21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</w:t>
            </w:r>
            <w:r w:rsidR="004913E7"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), Устройство</w:t>
            </w: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новых оснований площадок (детские, спортивные,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воркаут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 АБП, Устройство МАФ (садовые диваны, лавки, вазоны, урны, теневые навесы и прочее)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5 302 065,08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133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16</w:t>
            </w: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Садовническая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 ул.д.47,51с.1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тротуаров), Устройство МАФ (садовые диваны, лавки, вазоны, урны, теневые навесы и прочее)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4 595 010,41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133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17</w:t>
            </w: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Садовническая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 ул.д.64с.1,66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тротуаров), Устройство МАФ (садовые диваны, лавки, вазоны, урны, теневые навесы и прочее)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2 979 749,80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596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18</w:t>
            </w: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Космодамианская  наб.д.32-34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</w:t>
            </w:r>
            <w:r w:rsidR="00D535C9"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), Устройство</w:t>
            </w: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новых оснований площадок (детские, спортивные,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воркаут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 АБП, Устройство МАФ (садовые диваны, лавки, вазоны, урны, теневые навесы и прочее)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9 727 951,48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C57190" w:rsidTr="0007114C">
        <w:trPr>
          <w:trHeight w:hRule="exact" w:val="1420"/>
        </w:trPr>
        <w:tc>
          <w:tcPr>
            <w:tcW w:w="992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19</w:t>
            </w:r>
          </w:p>
        </w:tc>
        <w:tc>
          <w:tcPr>
            <w:tcW w:w="2268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Космодамианская  наб.д.36</w:t>
            </w:r>
          </w:p>
        </w:tc>
        <w:tc>
          <w:tcPr>
            <w:tcW w:w="7655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Ремонт песчаного АБП (Фрезеровка), Замена\ устройство Бортового камня дорожного (для проезжей части и тротуаров</w:t>
            </w:r>
            <w:r w:rsidR="00D535C9"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), Устройство</w:t>
            </w:r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 новых оснований площадок (детские, спортивные,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воркаут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) АБП, Устройство МАФ (садовые диваны, лавки, вазоны, урны, теневые навесы и прочее)</w:t>
            </w:r>
          </w:p>
        </w:tc>
        <w:tc>
          <w:tcPr>
            <w:tcW w:w="2126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8 540 344,24</w:t>
            </w:r>
          </w:p>
        </w:tc>
        <w:tc>
          <w:tcPr>
            <w:tcW w:w="2551" w:type="dxa"/>
          </w:tcPr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C57190" w:rsidRPr="004913E7" w:rsidRDefault="00C57190" w:rsidP="00C57190">
            <w:pPr>
              <w:jc w:val="center"/>
              <w:rPr>
                <w:rStyle w:val="af2"/>
                <w:rFonts w:ascii="Times New Roman" w:hAnsi="Times New Roman" w:cs="Times New Roman"/>
                <w:i w:val="0"/>
              </w:rPr>
            </w:pP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обращение</w:t>
            </w:r>
            <w:proofErr w:type="spellEnd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913E7">
              <w:rPr>
                <w:rStyle w:val="af2"/>
                <w:rFonts w:ascii="Times New Roman" w:hAnsi="Times New Roman" w:cs="Times New Roman"/>
                <w:i w:val="0"/>
              </w:rPr>
              <w:t>жителей</w:t>
            </w:r>
            <w:proofErr w:type="spellEnd"/>
          </w:p>
        </w:tc>
      </w:tr>
      <w:tr w:rsidR="00D535C9" w:rsidTr="0007114C">
        <w:trPr>
          <w:trHeight w:hRule="exact" w:val="1560"/>
        </w:trPr>
        <w:tc>
          <w:tcPr>
            <w:tcW w:w="992" w:type="dxa"/>
          </w:tcPr>
          <w:p w:rsidR="00D535C9" w:rsidRPr="00D535C9" w:rsidRDefault="00D535C9" w:rsidP="00D535C9"/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5C9">
              <w:rPr>
                <w:rFonts w:ascii="Times New Roman" w:eastAsia="Times New Roman" w:hAnsi="Times New Roman" w:cs="Times New Roman"/>
                <w:w w:val="105"/>
              </w:rPr>
              <w:t>20</w:t>
            </w:r>
          </w:p>
        </w:tc>
        <w:tc>
          <w:tcPr>
            <w:tcW w:w="2268" w:type="dxa"/>
          </w:tcPr>
          <w:p w:rsidR="00D535C9" w:rsidRPr="00D535C9" w:rsidRDefault="00D535C9" w:rsidP="00D535C9"/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5C9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D535C9">
              <w:rPr>
                <w:rFonts w:ascii="Times New Roman" w:eastAsia="Times New Roman" w:hAnsi="Times New Roman" w:cs="Times New Roman"/>
              </w:rPr>
              <w:t>осмо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D535C9">
              <w:rPr>
                <w:rFonts w:ascii="Times New Roman" w:eastAsia="Times New Roman" w:hAnsi="Times New Roman" w:cs="Times New Roman"/>
              </w:rPr>
              <w:t>амианс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D535C9"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D535C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     </w:t>
            </w:r>
            <w:r w:rsidRPr="00D535C9">
              <w:rPr>
                <w:rFonts w:ascii="Times New Roman" w:eastAsia="Times New Roman" w:hAnsi="Times New Roman" w:cs="Times New Roman"/>
              </w:rPr>
              <w:t>на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D535C9">
              <w:rPr>
                <w:rFonts w:ascii="Times New Roman" w:eastAsia="Times New Roman" w:hAnsi="Times New Roman" w:cs="Times New Roman"/>
              </w:rPr>
              <w:t>.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D535C9">
              <w:rPr>
                <w:rFonts w:ascii="Times New Roman" w:eastAsia="Times New Roman" w:hAnsi="Times New Roman" w:cs="Times New Roman"/>
              </w:rPr>
              <w:t>.40-42с.3</w:t>
            </w:r>
          </w:p>
        </w:tc>
        <w:tc>
          <w:tcPr>
            <w:tcW w:w="7655" w:type="dxa"/>
          </w:tcPr>
          <w:p w:rsidR="00D535C9" w:rsidRPr="00D535C9" w:rsidRDefault="00D535C9" w:rsidP="00D535C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35C9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D535C9">
              <w:rPr>
                <w:rFonts w:ascii="Times New Roman" w:eastAsia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D535C9">
              <w:rPr>
                <w:rFonts w:ascii="Times New Roman" w:eastAsia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D535C9">
              <w:rPr>
                <w:rFonts w:ascii="Times New Roman" w:eastAsia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D535C9">
              <w:rPr>
                <w:rFonts w:ascii="Times New Roman" w:eastAsia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D535C9">
              <w:rPr>
                <w:rFonts w:ascii="Times New Roman" w:eastAsia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D535C9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D535C9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D535C9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D535C9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D535C9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D535C9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D535C9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в)</w:t>
            </w:r>
            <w:r w:rsidRPr="00D535C9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Устройство</w:t>
            </w:r>
            <w:r w:rsidRPr="00D535C9">
              <w:rPr>
                <w:rFonts w:ascii="Times New Roman" w:eastAsia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х</w:t>
            </w:r>
            <w:r w:rsidRPr="00D535C9">
              <w:rPr>
                <w:rFonts w:ascii="Times New Roman" w:eastAsia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сн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ваний</w:t>
            </w:r>
            <w:r w:rsidRPr="00D535C9">
              <w:rPr>
                <w:rFonts w:ascii="Times New Roman" w:eastAsia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пл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ад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ок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3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(де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ские,</w:t>
            </w:r>
            <w:r w:rsidRPr="00D535C9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сп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ивн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е,</w:t>
            </w:r>
            <w:r w:rsidRPr="00D535C9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proofErr w:type="spellStart"/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рка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proofErr w:type="spellEnd"/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)</w:t>
            </w:r>
            <w:r w:rsidRPr="00D535C9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П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МА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Ф</w:t>
            </w:r>
            <w:r w:rsidRPr="00D535C9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(сад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D535C9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диван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лавки,</w:t>
            </w:r>
            <w:r w:rsidRPr="00D535C9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ваз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н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рн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енев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ы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D535C9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навесы</w:t>
            </w:r>
            <w:r w:rsidRPr="00D535C9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D535C9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ее),</w:t>
            </w:r>
            <w:r w:rsidRPr="00D535C9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D535C9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п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све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щ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ения</w:t>
            </w:r>
          </w:p>
        </w:tc>
        <w:tc>
          <w:tcPr>
            <w:tcW w:w="2126" w:type="dxa"/>
          </w:tcPr>
          <w:p w:rsidR="00D535C9" w:rsidRPr="00D535C9" w:rsidRDefault="00D535C9" w:rsidP="00D535C9">
            <w:pPr>
              <w:rPr>
                <w:lang w:val="ru-RU"/>
              </w:rPr>
            </w:pPr>
          </w:p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5C9">
              <w:rPr>
                <w:rFonts w:ascii="Times New Roman" w:eastAsia="Times New Roman" w:hAnsi="Times New Roman" w:cs="Times New Roman"/>
                <w:w w:val="105"/>
              </w:rPr>
              <w:t>13</w:t>
            </w:r>
            <w:r w:rsidRPr="00D535C9">
              <w:rPr>
                <w:rFonts w:ascii="Times New Roman" w:eastAsia="Times New Roman" w:hAnsi="Times New Roman" w:cs="Times New Roman"/>
                <w:spacing w:val="-10"/>
                <w:w w:val="105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</w:rPr>
              <w:t>964</w:t>
            </w:r>
            <w:r w:rsidRPr="00D535C9">
              <w:rPr>
                <w:rFonts w:ascii="Times New Roman" w:eastAsia="Times New Roman" w:hAnsi="Times New Roman" w:cs="Times New Roman"/>
                <w:spacing w:val="-10"/>
                <w:w w:val="105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</w:rPr>
              <w:t>823</w:t>
            </w:r>
            <w:r w:rsidRPr="00D535C9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w w:val="105"/>
              </w:rPr>
              <w:t>31</w:t>
            </w:r>
          </w:p>
        </w:tc>
        <w:tc>
          <w:tcPr>
            <w:tcW w:w="2551" w:type="dxa"/>
          </w:tcPr>
          <w:p w:rsidR="00D535C9" w:rsidRDefault="00D535C9" w:rsidP="00D535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5C9" w:rsidRDefault="00D535C9" w:rsidP="00D535C9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D535C9" w:rsidTr="0007114C">
        <w:trPr>
          <w:trHeight w:hRule="exact" w:val="1137"/>
        </w:trPr>
        <w:tc>
          <w:tcPr>
            <w:tcW w:w="992" w:type="dxa"/>
          </w:tcPr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5C9">
              <w:rPr>
                <w:rFonts w:ascii="Times New Roman" w:eastAsia="Times New Roman" w:hAnsi="Times New Roman" w:cs="Times New Roman"/>
                <w:w w:val="105"/>
              </w:rPr>
              <w:t>21</w:t>
            </w:r>
          </w:p>
        </w:tc>
        <w:tc>
          <w:tcPr>
            <w:tcW w:w="2268" w:type="dxa"/>
          </w:tcPr>
          <w:p w:rsidR="00D535C9" w:rsidRPr="00D535C9" w:rsidRDefault="00D535C9" w:rsidP="00D535C9">
            <w:pPr>
              <w:jc w:val="center"/>
            </w:pPr>
          </w:p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5C9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D535C9">
              <w:rPr>
                <w:rFonts w:ascii="Times New Roman" w:eastAsia="Times New Roman" w:hAnsi="Times New Roman" w:cs="Times New Roman"/>
              </w:rPr>
              <w:t>осмо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D535C9">
              <w:rPr>
                <w:rFonts w:ascii="Times New Roman" w:eastAsia="Times New Roman" w:hAnsi="Times New Roman" w:cs="Times New Roman"/>
              </w:rPr>
              <w:t>амианс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D535C9"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D535C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</w:rPr>
              <w:t>на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D535C9">
              <w:rPr>
                <w:rFonts w:ascii="Times New Roman" w:eastAsia="Times New Roman" w:hAnsi="Times New Roman" w:cs="Times New Roman"/>
              </w:rPr>
              <w:t>.</w:t>
            </w:r>
            <w:r w:rsidRPr="00D535C9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D535C9">
              <w:rPr>
                <w:rFonts w:ascii="Times New Roman" w:eastAsia="Times New Roman" w:hAnsi="Times New Roman" w:cs="Times New Roman"/>
              </w:rPr>
              <w:t>.28с.8</w:t>
            </w:r>
          </w:p>
        </w:tc>
        <w:tc>
          <w:tcPr>
            <w:tcW w:w="7655" w:type="dxa"/>
          </w:tcPr>
          <w:p w:rsidR="00D535C9" w:rsidRPr="00D535C9" w:rsidRDefault="00D535C9" w:rsidP="00D535C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35C9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нт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пес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ан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D535C9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БП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(Фрезер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вка),</w:t>
            </w:r>
            <w:r w:rsidRPr="00D535C9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ена\</w:t>
            </w:r>
            <w:r w:rsidRPr="00D535C9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йс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во</w:t>
            </w:r>
            <w:r w:rsidRPr="00D535C9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Б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D535C9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ка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ня</w:t>
            </w:r>
            <w:r w:rsidRPr="00D535C9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д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жн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го</w:t>
            </w:r>
            <w:r w:rsidRPr="00D535C9">
              <w:rPr>
                <w:rFonts w:ascii="Times New Roman" w:eastAsia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(для</w:t>
            </w:r>
            <w:r w:rsidRPr="00D535C9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пр</w:t>
            </w:r>
            <w:r w:rsidRPr="00D535C9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езжей</w:t>
            </w:r>
            <w:r w:rsidRPr="00D535C9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ас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D535C9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D535C9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т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>у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ар</w:t>
            </w:r>
            <w:r w:rsidRPr="00D535C9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о</w:t>
            </w:r>
            <w:r w:rsidRPr="00D535C9">
              <w:rPr>
                <w:rFonts w:ascii="Times New Roman" w:eastAsia="Times New Roman" w:hAnsi="Times New Roman" w:cs="Times New Roman"/>
                <w:w w:val="105"/>
                <w:lang w:val="ru-RU"/>
              </w:rPr>
              <w:t>в),</w:t>
            </w:r>
          </w:p>
        </w:tc>
        <w:tc>
          <w:tcPr>
            <w:tcW w:w="2126" w:type="dxa"/>
          </w:tcPr>
          <w:p w:rsidR="00D535C9" w:rsidRPr="00D535C9" w:rsidRDefault="00D535C9" w:rsidP="00D535C9">
            <w:pPr>
              <w:jc w:val="center"/>
              <w:rPr>
                <w:lang w:val="ru-RU"/>
              </w:rPr>
            </w:pPr>
          </w:p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5C9">
              <w:rPr>
                <w:rFonts w:ascii="Times New Roman" w:eastAsia="Times New Roman" w:hAnsi="Times New Roman" w:cs="Times New Roman"/>
                <w:w w:val="105"/>
              </w:rPr>
              <w:t>3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</w:rPr>
              <w:t>644</w:t>
            </w:r>
            <w:r w:rsidRPr="00D535C9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w w:val="105"/>
              </w:rPr>
              <w:t>254</w:t>
            </w:r>
            <w:r w:rsidRPr="00D535C9">
              <w:rPr>
                <w:rFonts w:ascii="Times New Roman" w:eastAsia="Times New Roman" w:hAnsi="Times New Roman" w:cs="Times New Roman"/>
                <w:spacing w:val="1"/>
                <w:w w:val="105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w w:val="105"/>
              </w:rPr>
              <w:t>42</w:t>
            </w:r>
          </w:p>
        </w:tc>
        <w:tc>
          <w:tcPr>
            <w:tcW w:w="2551" w:type="dxa"/>
          </w:tcPr>
          <w:p w:rsidR="00D535C9" w:rsidRDefault="00D535C9" w:rsidP="00D535C9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D535C9" w:rsidRDefault="00D535C9" w:rsidP="00D535C9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D535C9" w:rsidTr="0007114C">
        <w:trPr>
          <w:trHeight w:hRule="exact" w:val="430"/>
        </w:trPr>
        <w:tc>
          <w:tcPr>
            <w:tcW w:w="3260" w:type="dxa"/>
            <w:gridSpan w:val="2"/>
          </w:tcPr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35C9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ИТО</w:t>
            </w:r>
            <w:r w:rsidRPr="00D535C9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Г</w:t>
            </w:r>
            <w:r w:rsidRPr="00D535C9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О:</w:t>
            </w:r>
          </w:p>
        </w:tc>
        <w:tc>
          <w:tcPr>
            <w:tcW w:w="7655" w:type="dxa"/>
          </w:tcPr>
          <w:p w:rsidR="00D535C9" w:rsidRPr="00D535C9" w:rsidRDefault="00D535C9" w:rsidP="00D535C9"/>
        </w:tc>
        <w:tc>
          <w:tcPr>
            <w:tcW w:w="2126" w:type="dxa"/>
          </w:tcPr>
          <w:p w:rsidR="00D535C9" w:rsidRPr="00D535C9" w:rsidRDefault="00D535C9" w:rsidP="00D5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5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8"/>
              </w:rPr>
              <w:t>10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</w:rPr>
              <w:t>7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28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8"/>
              </w:rPr>
              <w:t>95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</w:rPr>
              <w:t>6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28"/>
              </w:rPr>
              <w:t xml:space="preserve"> 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8"/>
              </w:rPr>
              <w:t>622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</w:rPr>
              <w:t>,</w:t>
            </w:r>
            <w:r w:rsidRPr="00D535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8"/>
              </w:rPr>
              <w:t>82</w:t>
            </w:r>
          </w:p>
        </w:tc>
        <w:tc>
          <w:tcPr>
            <w:tcW w:w="2551" w:type="dxa"/>
          </w:tcPr>
          <w:p w:rsidR="00D535C9" w:rsidRDefault="00D535C9" w:rsidP="00D535C9"/>
        </w:tc>
      </w:tr>
    </w:tbl>
    <w:p w:rsidR="00000AF3" w:rsidRPr="00C070A4" w:rsidRDefault="00000AF3" w:rsidP="00000AF3">
      <w:pPr>
        <w:ind w:right="-391"/>
        <w:jc w:val="center"/>
        <w:rPr>
          <w:b/>
          <w:bCs/>
          <w:sz w:val="28"/>
          <w:szCs w:val="28"/>
        </w:rPr>
      </w:pPr>
      <w:r w:rsidRPr="00C070A4">
        <w:rPr>
          <w:b/>
          <w:bCs/>
          <w:sz w:val="28"/>
          <w:szCs w:val="28"/>
        </w:rPr>
        <w:t xml:space="preserve"> </w:t>
      </w:r>
    </w:p>
    <w:p w:rsidR="009B2447" w:rsidRDefault="009B2447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Default="0007114C" w:rsidP="009B2447">
      <w:pPr>
        <w:rPr>
          <w:b/>
          <w:iCs/>
          <w:sz w:val="28"/>
          <w:szCs w:val="28"/>
        </w:rPr>
      </w:pPr>
    </w:p>
    <w:p w:rsidR="0007114C" w:rsidRPr="00B91AD4" w:rsidRDefault="0007114C" w:rsidP="0007114C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7114C" w:rsidRDefault="0007114C" w:rsidP="0007114C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округа Замоскворечье в городе Москве </w:t>
      </w:r>
    </w:p>
    <w:p w:rsidR="0007114C" w:rsidRDefault="0007114C" w:rsidP="0007114C">
      <w:pPr>
        <w:ind w:left="11057"/>
        <w:jc w:val="both"/>
        <w:rPr>
          <w:sz w:val="28"/>
        </w:rPr>
      </w:pPr>
      <w:r>
        <w:rPr>
          <w:sz w:val="28"/>
        </w:rPr>
        <w:t>от 21 марта 2017 года № 3/9</w:t>
      </w:r>
    </w:p>
    <w:p w:rsidR="00820591" w:rsidRDefault="00820591" w:rsidP="00820591">
      <w:pPr>
        <w:jc w:val="center"/>
        <w:rPr>
          <w:b/>
          <w:spacing w:val="1"/>
          <w:sz w:val="32"/>
        </w:rPr>
      </w:pPr>
      <w:r w:rsidRPr="00820591">
        <w:rPr>
          <w:b/>
          <w:spacing w:val="-1"/>
          <w:sz w:val="32"/>
        </w:rPr>
        <w:t>А</w:t>
      </w:r>
      <w:r w:rsidRPr="00820591">
        <w:rPr>
          <w:b/>
          <w:sz w:val="32"/>
        </w:rPr>
        <w:t>д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ес</w:t>
      </w:r>
      <w:r w:rsidRPr="00820591">
        <w:rPr>
          <w:b/>
          <w:sz w:val="32"/>
        </w:rPr>
        <w:t>н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й п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1"/>
          <w:sz w:val="32"/>
        </w:rPr>
        <w:t>ч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нь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z w:val="32"/>
        </w:rPr>
        <w:t>д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-2"/>
          <w:sz w:val="32"/>
        </w:rPr>
        <w:t>оро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х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2"/>
          <w:sz w:val="32"/>
        </w:rPr>
        <w:t>рр</w:t>
      </w:r>
      <w:r w:rsidRPr="00820591">
        <w:rPr>
          <w:b/>
          <w:sz w:val="32"/>
        </w:rPr>
        <w:t>и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-2"/>
          <w:sz w:val="32"/>
        </w:rPr>
        <w:t>ор</w:t>
      </w:r>
      <w:r w:rsidRPr="00820591">
        <w:rPr>
          <w:b/>
          <w:sz w:val="32"/>
        </w:rPr>
        <w:t>ий,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z w:val="32"/>
        </w:rPr>
        <w:t>на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z w:val="32"/>
        </w:rPr>
        <w:t>к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-2"/>
          <w:sz w:val="32"/>
        </w:rPr>
        <w:t>оры</w:t>
      </w:r>
      <w:r w:rsidRPr="00820591">
        <w:rPr>
          <w:b/>
          <w:sz w:val="32"/>
        </w:rPr>
        <w:t>х</w:t>
      </w:r>
      <w:r w:rsidRPr="00820591">
        <w:rPr>
          <w:b/>
          <w:spacing w:val="1"/>
          <w:sz w:val="32"/>
        </w:rPr>
        <w:t xml:space="preserve"> за</w:t>
      </w:r>
      <w:r w:rsidRPr="00820591">
        <w:rPr>
          <w:b/>
          <w:sz w:val="32"/>
        </w:rPr>
        <w:t>пл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ни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но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z w:val="32"/>
        </w:rPr>
        <w:t>п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д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ние</w:t>
      </w:r>
      <w:r w:rsidRPr="00820591">
        <w:rPr>
          <w:b/>
          <w:spacing w:val="1"/>
          <w:sz w:val="32"/>
        </w:rPr>
        <w:t xml:space="preserve"> </w:t>
      </w:r>
      <w:proofErr w:type="spellStart"/>
      <w:r w:rsidRPr="00820591">
        <w:rPr>
          <w:b/>
          <w:spacing w:val="1"/>
          <w:sz w:val="32"/>
        </w:rPr>
        <w:t>б</w:t>
      </w:r>
      <w:r w:rsidRPr="00820591">
        <w:rPr>
          <w:b/>
          <w:sz w:val="32"/>
        </w:rPr>
        <w:t>л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pacing w:val="-1"/>
          <w:sz w:val="32"/>
        </w:rPr>
        <w:t>г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pacing w:val="1"/>
          <w:sz w:val="32"/>
        </w:rPr>
        <w:t>ус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z w:val="32"/>
        </w:rPr>
        <w:t>и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л</w:t>
      </w:r>
      <w:r w:rsidRPr="00820591">
        <w:rPr>
          <w:b/>
          <w:spacing w:val="-2"/>
          <w:sz w:val="32"/>
        </w:rPr>
        <w:t>ь</w:t>
      </w:r>
      <w:r w:rsidRPr="00820591">
        <w:rPr>
          <w:b/>
          <w:sz w:val="32"/>
        </w:rPr>
        <w:t>н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х</w:t>
      </w:r>
      <w:proofErr w:type="spellEnd"/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аб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т</w:t>
      </w:r>
      <w:r w:rsidRPr="00820591">
        <w:rPr>
          <w:b/>
          <w:spacing w:val="41"/>
          <w:sz w:val="32"/>
        </w:rPr>
        <w:t xml:space="preserve"> </w:t>
      </w:r>
      <w:r w:rsidRPr="00820591">
        <w:rPr>
          <w:b/>
          <w:sz w:val="32"/>
        </w:rPr>
        <w:t>в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z w:val="32"/>
        </w:rPr>
        <w:t>к</w:t>
      </w:r>
      <w:r w:rsidRPr="00820591">
        <w:rPr>
          <w:b/>
          <w:spacing w:val="1"/>
          <w:sz w:val="32"/>
        </w:rPr>
        <w:t xml:space="preserve">ах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еа</w:t>
      </w:r>
      <w:r w:rsidRPr="00820591">
        <w:rPr>
          <w:b/>
          <w:sz w:val="32"/>
        </w:rPr>
        <w:t>ли</w:t>
      </w:r>
      <w:r w:rsidRPr="00820591">
        <w:rPr>
          <w:b/>
          <w:spacing w:val="1"/>
          <w:sz w:val="32"/>
        </w:rPr>
        <w:t>за</w:t>
      </w:r>
      <w:r w:rsidRPr="00820591">
        <w:rPr>
          <w:b/>
          <w:sz w:val="32"/>
        </w:rPr>
        <w:t xml:space="preserve">ции 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z w:val="32"/>
        </w:rPr>
        <w:t>п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z w:val="32"/>
        </w:rPr>
        <w:t>и</w:t>
      </w:r>
      <w:r w:rsidRPr="00820591">
        <w:rPr>
          <w:b/>
          <w:spacing w:val="-1"/>
          <w:sz w:val="32"/>
        </w:rPr>
        <w:t>я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z w:val="32"/>
        </w:rPr>
        <w:t xml:space="preserve">ий </w:t>
      </w:r>
      <w:r w:rsidRPr="00820591">
        <w:rPr>
          <w:b/>
          <w:spacing w:val="1"/>
          <w:sz w:val="32"/>
        </w:rPr>
        <w:t>849</w:t>
      </w:r>
      <w:r w:rsidRPr="00820591">
        <w:rPr>
          <w:b/>
          <w:sz w:val="32"/>
        </w:rPr>
        <w:t>-</w:t>
      </w:r>
      <w:r w:rsidRPr="00820591">
        <w:rPr>
          <w:b/>
          <w:spacing w:val="-1"/>
          <w:sz w:val="32"/>
        </w:rPr>
        <w:t>П</w:t>
      </w:r>
      <w:r w:rsidRPr="00820591">
        <w:rPr>
          <w:b/>
          <w:sz w:val="32"/>
        </w:rPr>
        <w:t xml:space="preserve">П 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т</w:t>
      </w:r>
      <w:r w:rsidRPr="00820591">
        <w:rPr>
          <w:b/>
          <w:spacing w:val="-2"/>
          <w:sz w:val="32"/>
        </w:rPr>
        <w:t xml:space="preserve"> </w:t>
      </w:r>
      <w:r w:rsidRPr="00820591">
        <w:rPr>
          <w:b/>
          <w:spacing w:val="1"/>
          <w:sz w:val="32"/>
        </w:rPr>
        <w:t>26</w:t>
      </w:r>
      <w:r w:rsidRPr="00820591">
        <w:rPr>
          <w:b/>
          <w:sz w:val="32"/>
        </w:rPr>
        <w:t>.</w:t>
      </w:r>
      <w:r w:rsidRPr="00820591">
        <w:rPr>
          <w:b/>
          <w:spacing w:val="1"/>
          <w:sz w:val="32"/>
        </w:rPr>
        <w:t>12</w:t>
      </w:r>
      <w:r w:rsidRPr="00820591">
        <w:rPr>
          <w:b/>
          <w:sz w:val="32"/>
        </w:rPr>
        <w:t>.</w:t>
      </w:r>
      <w:r w:rsidRPr="00820591">
        <w:rPr>
          <w:b/>
          <w:spacing w:val="1"/>
          <w:sz w:val="32"/>
        </w:rPr>
        <w:t>201</w:t>
      </w:r>
      <w:r w:rsidRPr="00820591">
        <w:rPr>
          <w:b/>
          <w:sz w:val="32"/>
        </w:rPr>
        <w:t>2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1"/>
          <w:sz w:val="32"/>
        </w:rPr>
        <w:t>г</w:t>
      </w:r>
      <w:r w:rsidRPr="00820591">
        <w:rPr>
          <w:b/>
          <w:sz w:val="32"/>
        </w:rPr>
        <w:t>.</w:t>
      </w:r>
      <w:r w:rsidRPr="00820591">
        <w:rPr>
          <w:b/>
          <w:spacing w:val="1"/>
          <w:sz w:val="32"/>
        </w:rPr>
        <w:t xml:space="preserve"> </w:t>
      </w:r>
    </w:p>
    <w:p w:rsidR="0007114C" w:rsidRDefault="00820591" w:rsidP="00820591">
      <w:pPr>
        <w:jc w:val="center"/>
        <w:rPr>
          <w:b/>
          <w:sz w:val="32"/>
        </w:rPr>
      </w:pPr>
      <w:r w:rsidRPr="00820591">
        <w:rPr>
          <w:b/>
          <w:spacing w:val="-1"/>
          <w:sz w:val="32"/>
        </w:rPr>
        <w:t>"</w:t>
      </w:r>
      <w:r w:rsidRPr="00820591">
        <w:rPr>
          <w:b/>
          <w:sz w:val="32"/>
        </w:rPr>
        <w:t xml:space="preserve">О </w:t>
      </w:r>
      <w:r w:rsidRPr="00820591">
        <w:rPr>
          <w:b/>
          <w:spacing w:val="1"/>
          <w:sz w:val="32"/>
        </w:rPr>
        <w:t>с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z w:val="32"/>
        </w:rPr>
        <w:t>и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pacing w:val="1"/>
          <w:sz w:val="32"/>
        </w:rPr>
        <w:t>у</w:t>
      </w:r>
      <w:r w:rsidRPr="00820591">
        <w:rPr>
          <w:b/>
          <w:sz w:val="32"/>
        </w:rPr>
        <w:t>ли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 xml:space="preserve">нии </w:t>
      </w:r>
      <w:r w:rsidRPr="00820591">
        <w:rPr>
          <w:b/>
          <w:spacing w:val="1"/>
          <w:sz w:val="32"/>
        </w:rPr>
        <w:t>у</w:t>
      </w:r>
      <w:r w:rsidRPr="00820591">
        <w:rPr>
          <w:b/>
          <w:sz w:val="32"/>
        </w:rPr>
        <w:t>п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в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й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н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в</w:t>
      </w:r>
      <w:r w:rsidRPr="00820591">
        <w:rPr>
          <w:b/>
          <w:spacing w:val="-1"/>
          <w:sz w:val="32"/>
        </w:rPr>
        <w:t xml:space="preserve"> г</w:t>
      </w:r>
      <w:r w:rsidRPr="00820591">
        <w:rPr>
          <w:b/>
          <w:spacing w:val="-2"/>
          <w:sz w:val="32"/>
        </w:rPr>
        <w:t>оро</w:t>
      </w:r>
      <w:r w:rsidRPr="00820591">
        <w:rPr>
          <w:b/>
          <w:sz w:val="32"/>
        </w:rPr>
        <w:t>да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pacing w:val="1"/>
          <w:sz w:val="32"/>
        </w:rPr>
        <w:t>с</w:t>
      </w:r>
      <w:r w:rsidRPr="00820591">
        <w:rPr>
          <w:b/>
          <w:sz w:val="32"/>
        </w:rPr>
        <w:t>к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"</w:t>
      </w:r>
    </w:p>
    <w:tbl>
      <w:tblPr>
        <w:tblStyle w:val="TableNormal"/>
        <w:tblW w:w="157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111"/>
        <w:gridCol w:w="3260"/>
        <w:gridCol w:w="2648"/>
        <w:gridCol w:w="3872"/>
        <w:gridCol w:w="1418"/>
      </w:tblGrid>
      <w:tr w:rsidR="00820591" w:rsidTr="00820591">
        <w:trPr>
          <w:trHeight w:hRule="exact" w:val="565"/>
        </w:trPr>
        <w:tc>
          <w:tcPr>
            <w:tcW w:w="464" w:type="dxa"/>
          </w:tcPr>
          <w:p w:rsidR="00820591" w:rsidRPr="00820591" w:rsidRDefault="00820591" w:rsidP="002615C0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20591" w:rsidRPr="00820591" w:rsidRDefault="00820591" w:rsidP="002615C0">
            <w:pPr>
              <w:pStyle w:val="TableParagraph"/>
              <w:ind w:left="42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№</w:t>
            </w:r>
          </w:p>
        </w:tc>
        <w:tc>
          <w:tcPr>
            <w:tcW w:w="4111" w:type="dxa"/>
          </w:tcPr>
          <w:p w:rsidR="00820591" w:rsidRPr="00820591" w:rsidRDefault="00820591" w:rsidP="002615C0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ес</w:t>
            </w:r>
            <w:proofErr w:type="spellEnd"/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12"/>
              <w:ind w:left="4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По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да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ьев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12" w:line="275" w:lineRule="auto"/>
              <w:ind w:left="471" w:right="29" w:hanging="4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л-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во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ье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в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,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4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</w:rPr>
              <w:t>ш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т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.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12"/>
              <w:ind w:left="3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По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да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ник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в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12" w:line="275" w:lineRule="auto"/>
              <w:ind w:left="95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</w:rPr>
              <w:t>л-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во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  <w:w w:val="104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ник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4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</w:rPr>
              <w:t>ш</w:t>
            </w: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т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.</w:t>
            </w:r>
          </w:p>
        </w:tc>
      </w:tr>
      <w:tr w:rsidR="00820591" w:rsidTr="00820591">
        <w:trPr>
          <w:trHeight w:hRule="exact" w:val="427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1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spacing w:before="14" w:line="280" w:lineRule="exact"/>
              <w:rPr>
                <w:rFonts w:ascii="Times New Roman" w:hAnsi="Times New Roman" w:cs="Times New Roman"/>
              </w:rPr>
            </w:pPr>
          </w:p>
          <w:p w:rsidR="00820591" w:rsidRPr="00820591" w:rsidRDefault="00820591" w:rsidP="002615C0">
            <w:pPr>
              <w:pStyle w:val="TableParagraph"/>
              <w:ind w:left="462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ишн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я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кий</w:t>
            </w:r>
            <w:r w:rsidRPr="00820591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п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w w:val="105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д.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Я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лоня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20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ора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</w:tr>
      <w:tr w:rsidR="00820591" w:rsidTr="00820591">
        <w:trPr>
          <w:trHeight w:hRule="exact" w:val="528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м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х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6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шник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чный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</w:tr>
      <w:tr w:rsidR="00820591" w:rsidTr="00820591">
        <w:trPr>
          <w:trHeight w:hRule="exact" w:val="326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М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жже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ьник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6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аза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цкий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</w:tr>
      <w:tr w:rsidR="00820591" w:rsidTr="00820591">
        <w:trPr>
          <w:trHeight w:hRule="exact" w:val="434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1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1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П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п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тный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</w:tr>
      <w:tr w:rsidR="00820591" w:rsidTr="00820591">
        <w:trPr>
          <w:trHeight w:hRule="exact" w:val="440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тный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00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576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t>2</w:t>
            </w:r>
          </w:p>
        </w:tc>
        <w:tc>
          <w:tcPr>
            <w:tcW w:w="4111" w:type="dxa"/>
            <w:vMerge w:val="restart"/>
          </w:tcPr>
          <w:p w:rsidR="00820591" w:rsidRDefault="00820591" w:rsidP="002615C0">
            <w:pPr>
              <w:pStyle w:val="TableParagraph"/>
              <w:spacing w:before="2" w:line="273" w:lineRule="auto"/>
              <w:ind w:left="18" w:right="284"/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5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-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й</w:t>
            </w:r>
            <w:r w:rsidRPr="00820591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Моне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ий</w:t>
            </w:r>
            <w:r w:rsidRPr="00820591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пер.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.6</w:t>
            </w:r>
            <w:r w:rsidRPr="00820591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с.1,</w:t>
            </w:r>
            <w:r w:rsidRPr="00820591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</w:p>
          <w:p w:rsidR="00820591" w:rsidRPr="00820591" w:rsidRDefault="00820591" w:rsidP="002615C0">
            <w:pPr>
              <w:pStyle w:val="TableParagraph"/>
              <w:spacing w:before="2" w:line="273" w:lineRule="auto"/>
              <w:ind w:left="18"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6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-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й</w:t>
            </w:r>
            <w:r w:rsidRPr="00820591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Моне</w:t>
            </w:r>
            <w:r w:rsidR="00796BD4" w:rsidRPr="008205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="00796BD4" w:rsidRPr="008205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796BD4" w:rsidRPr="008205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796BD4" w:rsidRPr="008205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796BD4" w:rsidRPr="008205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 xml:space="preserve">ий </w:t>
            </w:r>
            <w:r w:rsidR="00796BD4" w:rsidRPr="00820591">
              <w:rPr>
                <w:rFonts w:ascii="Times New Roman" w:eastAsia="Times New Roman" w:hAnsi="Times New Roman" w:cs="Times New Roman"/>
                <w:spacing w:val="8"/>
                <w:lang w:val="ru-RU"/>
              </w:rPr>
              <w:t>пер.д.5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ис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</w:tr>
      <w:tr w:rsidR="00820591" w:rsidTr="00820591">
        <w:trPr>
          <w:trHeight w:hRule="exact" w:val="414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</w:tr>
      <w:tr w:rsidR="00820591" w:rsidTr="00820591">
        <w:trPr>
          <w:trHeight w:hRule="exact" w:val="435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t>3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ш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ня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ий</w:t>
            </w:r>
            <w:r w:rsidRPr="00820591">
              <w:rPr>
                <w:rFonts w:ascii="Times New Roman" w:eastAsia="Times New Roman" w:hAnsi="Times New Roman" w:cs="Times New Roman"/>
                <w:spacing w:val="-15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пер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w w:val="105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.23,25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10</w:t>
            </w:r>
          </w:p>
        </w:tc>
      </w:tr>
      <w:tr w:rsidR="00820591" w:rsidTr="00820591">
        <w:trPr>
          <w:trHeight w:hRule="exact" w:val="413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ис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12"/>
              <w:ind w:left="481" w:right="457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</w:tr>
      <w:tr w:rsidR="00820591" w:rsidTr="00820591">
        <w:trPr>
          <w:trHeight w:hRule="exact" w:val="432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t>4</w:t>
            </w:r>
          </w:p>
        </w:tc>
        <w:tc>
          <w:tcPr>
            <w:tcW w:w="4111" w:type="dxa"/>
            <w:vMerge w:val="restart"/>
          </w:tcPr>
          <w:p w:rsidR="00820591" w:rsidRDefault="00820591" w:rsidP="002615C0">
            <w:pPr>
              <w:pStyle w:val="TableParagraph"/>
              <w:spacing w:before="2" w:line="273" w:lineRule="auto"/>
              <w:ind w:left="18" w:right="277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3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-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й</w:t>
            </w:r>
            <w:r w:rsidRPr="00820591">
              <w:rPr>
                <w:rFonts w:ascii="Times New Roman" w:eastAsia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Моне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ий</w:t>
            </w:r>
            <w:r w:rsidRPr="00820591">
              <w:rPr>
                <w:rFonts w:ascii="Times New Roman" w:eastAsia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пер.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.15,17,</w:t>
            </w:r>
          </w:p>
          <w:p w:rsidR="00820591" w:rsidRPr="00820591" w:rsidRDefault="00820591" w:rsidP="002615C0">
            <w:pPr>
              <w:pStyle w:val="TableParagraph"/>
              <w:spacing w:before="2" w:line="273" w:lineRule="auto"/>
              <w:ind w:left="18"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5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-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й</w:t>
            </w:r>
            <w:r w:rsidRPr="00820591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Моне</w:t>
            </w:r>
            <w:r w:rsidR="00796BD4" w:rsidRPr="008205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="00796BD4" w:rsidRPr="008205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796BD4" w:rsidRPr="008205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796BD4" w:rsidRPr="008205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796BD4" w:rsidRPr="008205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796BD4" w:rsidRPr="00820591">
              <w:rPr>
                <w:rFonts w:ascii="Times New Roman" w:eastAsia="Times New Roman" w:hAnsi="Times New Roman" w:cs="Times New Roman"/>
                <w:lang w:val="ru-RU"/>
              </w:rPr>
              <w:t xml:space="preserve">ий </w:t>
            </w:r>
            <w:r w:rsidR="00796BD4" w:rsidRPr="00820591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пер.д.13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</w:tr>
      <w:tr w:rsidR="00820591" w:rsidTr="00820591">
        <w:trPr>
          <w:trHeight w:hRule="exact" w:val="424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ис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</w:tr>
      <w:tr w:rsidR="00820591" w:rsidTr="00820591">
        <w:trPr>
          <w:trHeight w:hRule="exact" w:val="431"/>
        </w:trPr>
        <w:tc>
          <w:tcPr>
            <w:tcW w:w="464" w:type="dxa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t>5</w:t>
            </w:r>
          </w:p>
        </w:tc>
        <w:tc>
          <w:tcPr>
            <w:tcW w:w="4111" w:type="dxa"/>
          </w:tcPr>
          <w:p w:rsidR="00820591" w:rsidRPr="00820591" w:rsidRDefault="00820591" w:rsidP="002615C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П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ниц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ая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20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4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л.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.59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/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19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10</w:t>
            </w:r>
          </w:p>
        </w:tc>
      </w:tr>
      <w:tr w:rsidR="00820591" w:rsidTr="00820591">
        <w:trPr>
          <w:trHeight w:hRule="exact" w:val="423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t>6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lang w:val="ru-RU"/>
              </w:rPr>
            </w:pP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ахр</w:t>
            </w:r>
            <w:r w:rsidRPr="00820591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ш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ина</w:t>
            </w:r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1,</w:t>
            </w:r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арс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ая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л.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  <w:lang w:val="ru-RU"/>
              </w:rPr>
              <w:t>.44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10</w:t>
            </w:r>
          </w:p>
        </w:tc>
      </w:tr>
      <w:tr w:rsidR="00820591" w:rsidTr="00820591">
        <w:trPr>
          <w:trHeight w:hRule="exact" w:val="556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2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яб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ина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шник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чный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10</w:t>
            </w:r>
          </w:p>
        </w:tc>
      </w:tr>
      <w:tr w:rsidR="00820591" w:rsidTr="00820591">
        <w:trPr>
          <w:trHeight w:hRule="exact" w:val="578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тный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ис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20</w:t>
            </w:r>
          </w:p>
        </w:tc>
      </w:tr>
      <w:tr w:rsidR="00820591" w:rsidTr="00820591">
        <w:trPr>
          <w:trHeight w:hRule="exact" w:val="418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lastRenderedPageBreak/>
              <w:t>7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ер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ая</w:t>
            </w:r>
            <w:r w:rsidRPr="00820591">
              <w:rPr>
                <w:rFonts w:ascii="Times New Roman" w:eastAsia="Times New Roman" w:hAnsi="Times New Roman" w:cs="Times New Roman"/>
                <w:spacing w:val="-23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на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.38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/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40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5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13</w:t>
            </w:r>
          </w:p>
        </w:tc>
      </w:tr>
      <w:tr w:rsidR="00820591" w:rsidTr="00820591">
        <w:trPr>
          <w:trHeight w:hRule="exact" w:val="439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17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25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t>8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-2"/>
              </w:rPr>
              <w:t>Ов</w:t>
            </w:r>
            <w:r w:rsidRPr="0082059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</w:rPr>
              <w:t>инни</w:t>
            </w:r>
            <w:r w:rsidRPr="0082059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8205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</w:rPr>
              <w:t>на</w:t>
            </w:r>
            <w:r w:rsidRPr="00820591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</w:rPr>
              <w:t>.8с.1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ня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5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де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тивн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шник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чный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</w:tr>
      <w:tr w:rsidR="00820591" w:rsidTr="00820591">
        <w:trPr>
          <w:trHeight w:hRule="exact" w:val="425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М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жже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ьник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6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аза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цкий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</w:tr>
      <w:tr w:rsidR="00820591" w:rsidTr="00820591">
        <w:trPr>
          <w:trHeight w:hRule="exact" w:val="430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</w:tr>
      <w:tr w:rsidR="00820591" w:rsidTr="00820591">
        <w:trPr>
          <w:trHeight w:hRule="exact" w:val="422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w w:val="105"/>
              </w:rPr>
              <w:t>9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8"/>
              <w:ind w:left="18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Люсино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ая</w:t>
            </w:r>
            <w:r w:rsidRPr="00820591">
              <w:rPr>
                <w:rFonts w:ascii="Times New Roman" w:eastAsia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4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л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w w:val="105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.36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/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50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16</w:t>
            </w:r>
          </w:p>
        </w:tc>
      </w:tr>
      <w:tr w:rsidR="00820591" w:rsidTr="00820591">
        <w:trPr>
          <w:trHeight w:hRule="exact" w:val="429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тный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шник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чный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</w:tr>
      <w:tr w:rsidR="00820591" w:rsidTr="00820591">
        <w:trPr>
          <w:trHeight w:hRule="exact" w:val="421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Ла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пч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тка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6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ник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24</w:t>
            </w:r>
          </w:p>
        </w:tc>
      </w:tr>
      <w:tr w:rsidR="00820591" w:rsidTr="00820591">
        <w:trPr>
          <w:trHeight w:hRule="exact" w:val="440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spacing w:val="-1"/>
                <w:w w:val="105"/>
              </w:rPr>
              <w:t>10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-2"/>
              </w:rPr>
              <w:t>Ов</w:t>
            </w:r>
            <w:r w:rsidRPr="0082059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</w:rPr>
              <w:t>инни</w:t>
            </w:r>
            <w:r w:rsidRPr="0082059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820591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</w:rPr>
              <w:t>на</w:t>
            </w:r>
            <w:r w:rsidRPr="00820591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</w:rPr>
              <w:t>.18с</w:t>
            </w:r>
            <w:r w:rsidRPr="0082059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</w:rPr>
              <w:t>р1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04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5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39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тный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5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17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spacing w:val="-1"/>
                <w:w w:val="105"/>
              </w:rPr>
              <w:t>11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-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ой</w:t>
            </w:r>
            <w:r w:rsidRPr="00820591">
              <w:rPr>
                <w:rFonts w:ascii="Times New Roman" w:eastAsia="Times New Roman" w:hAnsi="Times New Roman" w:cs="Times New Roman"/>
                <w:spacing w:val="-13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Щ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ий</w:t>
            </w:r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пер.</w:t>
            </w: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д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.8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36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14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тный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</w:tr>
      <w:tr w:rsidR="00820591" w:rsidTr="00820591">
        <w:trPr>
          <w:trHeight w:hRule="exact" w:val="435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spacing w:val="-1"/>
                <w:w w:val="105"/>
              </w:rPr>
              <w:t>12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r w:rsidRPr="00820591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w w:val="105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д.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0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88" w:right="467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9</w:t>
            </w:r>
          </w:p>
        </w:tc>
      </w:tr>
      <w:tr w:rsidR="00820591" w:rsidTr="00820591">
        <w:trPr>
          <w:trHeight w:hRule="exact" w:val="413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Спи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нг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тта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47</w:t>
            </w:r>
          </w:p>
        </w:tc>
      </w:tr>
      <w:tr w:rsidR="00820591" w:rsidTr="00820591">
        <w:trPr>
          <w:trHeight w:hRule="exact" w:val="432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шник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чный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88" w:right="467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</w:tr>
      <w:tr w:rsidR="00820591" w:rsidTr="00820591">
        <w:trPr>
          <w:trHeight w:hRule="exact" w:val="425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ис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88" w:right="467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7</w:t>
            </w:r>
          </w:p>
        </w:tc>
      </w:tr>
      <w:tr w:rsidR="00820591" w:rsidTr="00820591">
        <w:trPr>
          <w:trHeight w:hRule="exact" w:val="431"/>
        </w:trPr>
        <w:tc>
          <w:tcPr>
            <w:tcW w:w="464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6"/>
              <w:ind w:left="18"/>
              <w:rPr>
                <w:rFonts w:ascii="Times New Roman" w:eastAsia="Calibri" w:hAnsi="Times New Roman" w:cs="Times New Roman"/>
              </w:rPr>
            </w:pPr>
            <w:r w:rsidRPr="00820591">
              <w:rPr>
                <w:rFonts w:ascii="Times New Roman" w:eastAsia="Calibri" w:hAnsi="Times New Roman" w:cs="Times New Roman"/>
                <w:spacing w:val="-1"/>
                <w:w w:val="105"/>
              </w:rPr>
              <w:t>13</w:t>
            </w:r>
          </w:p>
        </w:tc>
        <w:tc>
          <w:tcPr>
            <w:tcW w:w="4111" w:type="dxa"/>
            <w:vMerge w:val="restart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-3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з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цк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.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,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д.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8</w:t>
            </w:r>
            <w:r w:rsidRPr="00820591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 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.1</w:t>
            </w: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ипа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2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ба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ис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Т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г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2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35</w:t>
            </w:r>
          </w:p>
        </w:tc>
      </w:tr>
      <w:tr w:rsidR="00820591" w:rsidTr="00820591">
        <w:trPr>
          <w:trHeight w:hRule="exact" w:val="423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Ч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ё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м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х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6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нь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13</w:t>
            </w:r>
          </w:p>
        </w:tc>
      </w:tr>
      <w:tr w:rsidR="00820591" w:rsidTr="00820591">
        <w:trPr>
          <w:trHeight w:hRule="exact" w:val="431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2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яб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ина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5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б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ыкн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нн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ая</w:t>
            </w:r>
            <w:proofErr w:type="spellEnd"/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7"/>
              <w:ind w:left="530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Спи</w:t>
            </w: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р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я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нг</w:t>
            </w:r>
            <w:r w:rsidRPr="00820591">
              <w:rPr>
                <w:rFonts w:ascii="Times New Roman" w:eastAsia="Times New Roman" w:hAnsi="Times New Roman" w:cs="Times New Roman"/>
                <w:spacing w:val="-7"/>
                <w:w w:val="105"/>
              </w:rPr>
              <w:t>у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тта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45" w:right="435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spacing w:val="1"/>
                <w:w w:val="105"/>
              </w:rPr>
              <w:t>16</w:t>
            </w:r>
          </w:p>
        </w:tc>
      </w:tr>
      <w:tr w:rsidR="00820591" w:rsidTr="00820591">
        <w:trPr>
          <w:trHeight w:hRule="exact" w:val="423"/>
        </w:trPr>
        <w:tc>
          <w:tcPr>
            <w:tcW w:w="464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820591" w:rsidRPr="00820591" w:rsidRDefault="00820591" w:rsidP="002615C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М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о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жже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е</w:t>
            </w:r>
            <w:r w:rsidRPr="00820591">
              <w:rPr>
                <w:rFonts w:ascii="Times New Roman" w:eastAsia="Times New Roman" w:hAnsi="Times New Roman" w:cs="Times New Roman"/>
                <w:spacing w:val="-2"/>
                <w:w w:val="105"/>
              </w:rPr>
              <w:t>л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ьник</w:t>
            </w:r>
            <w:proofErr w:type="spellEnd"/>
            <w:r w:rsidRPr="00820591">
              <w:rPr>
                <w:rFonts w:ascii="Times New Roman" w:eastAsia="Times New Roman" w:hAnsi="Times New Roman" w:cs="Times New Roman"/>
                <w:spacing w:val="-16"/>
                <w:w w:val="105"/>
              </w:rPr>
              <w:t xml:space="preserve"> </w:t>
            </w:r>
            <w:proofErr w:type="spellStart"/>
            <w:r w:rsidRPr="00820591">
              <w:rPr>
                <w:rFonts w:ascii="Times New Roman" w:eastAsia="Times New Roman" w:hAnsi="Times New Roman" w:cs="Times New Roman"/>
                <w:w w:val="105"/>
              </w:rPr>
              <w:t>к</w:t>
            </w:r>
            <w:r w:rsidRPr="00820591">
              <w:rPr>
                <w:rFonts w:ascii="Times New Roman" w:eastAsia="Times New Roman" w:hAnsi="Times New Roman" w:cs="Times New Roman"/>
                <w:spacing w:val="-1"/>
                <w:w w:val="105"/>
              </w:rPr>
              <w:t>аза</w:t>
            </w:r>
            <w:r w:rsidRPr="00820591">
              <w:rPr>
                <w:rFonts w:ascii="Times New Roman" w:eastAsia="Times New Roman" w:hAnsi="Times New Roman" w:cs="Times New Roman"/>
                <w:w w:val="105"/>
              </w:rPr>
              <w:t>цкий</w:t>
            </w:r>
            <w:proofErr w:type="spellEnd"/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7"/>
              <w:ind w:left="474" w:right="468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w w:val="105"/>
              </w:rPr>
              <w:t>8</w:t>
            </w:r>
          </w:p>
        </w:tc>
      </w:tr>
      <w:tr w:rsidR="00820591" w:rsidTr="00820591">
        <w:trPr>
          <w:trHeight w:hRule="exact" w:val="570"/>
        </w:trPr>
        <w:tc>
          <w:tcPr>
            <w:tcW w:w="7835" w:type="dxa"/>
            <w:gridSpan w:val="3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820591" w:rsidRPr="00820591" w:rsidRDefault="00820591" w:rsidP="002615C0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108</w:t>
            </w:r>
          </w:p>
        </w:tc>
        <w:tc>
          <w:tcPr>
            <w:tcW w:w="3872" w:type="dxa"/>
          </w:tcPr>
          <w:p w:rsidR="00820591" w:rsidRPr="00820591" w:rsidRDefault="00820591" w:rsidP="0026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591" w:rsidRPr="00820591" w:rsidRDefault="00820591" w:rsidP="002615C0">
            <w:pPr>
              <w:pStyle w:val="TableParagraph"/>
              <w:spacing w:before="4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 w:rsidRPr="008205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304</w:t>
            </w:r>
          </w:p>
        </w:tc>
      </w:tr>
    </w:tbl>
    <w:p w:rsidR="00820591" w:rsidRDefault="00820591" w:rsidP="00820591">
      <w:pPr>
        <w:jc w:val="center"/>
        <w:rPr>
          <w:b/>
          <w:iCs/>
          <w:sz w:val="36"/>
          <w:szCs w:val="28"/>
        </w:rPr>
      </w:pPr>
    </w:p>
    <w:p w:rsidR="00772402" w:rsidRPr="00B91AD4" w:rsidRDefault="00772402" w:rsidP="00772402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72402" w:rsidRDefault="00772402" w:rsidP="00772402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округа Замоскворечье в городе Москве </w:t>
      </w:r>
    </w:p>
    <w:p w:rsidR="00772402" w:rsidRDefault="00772402" w:rsidP="00772402">
      <w:pPr>
        <w:ind w:left="11057"/>
        <w:jc w:val="both"/>
        <w:rPr>
          <w:sz w:val="28"/>
        </w:rPr>
      </w:pPr>
      <w:r>
        <w:rPr>
          <w:sz w:val="28"/>
        </w:rPr>
        <w:t>от 21 марта 2017 года № 3/9</w:t>
      </w:r>
    </w:p>
    <w:p w:rsidR="00A519B3" w:rsidRDefault="00A519B3" w:rsidP="00772402">
      <w:pPr>
        <w:ind w:left="11057"/>
        <w:jc w:val="both"/>
        <w:rPr>
          <w:sz w:val="28"/>
        </w:rPr>
      </w:pPr>
    </w:p>
    <w:p w:rsidR="00A519B3" w:rsidRDefault="00A519B3" w:rsidP="00772402">
      <w:pPr>
        <w:ind w:left="11057"/>
        <w:jc w:val="both"/>
        <w:rPr>
          <w:sz w:val="28"/>
        </w:rPr>
      </w:pPr>
    </w:p>
    <w:p w:rsidR="00A519B3" w:rsidRDefault="00A519B3" w:rsidP="00A519B3">
      <w:pPr>
        <w:jc w:val="center"/>
        <w:rPr>
          <w:b/>
          <w:spacing w:val="1"/>
          <w:sz w:val="32"/>
        </w:rPr>
      </w:pPr>
      <w:r w:rsidRPr="00820591">
        <w:rPr>
          <w:b/>
          <w:spacing w:val="-1"/>
          <w:sz w:val="32"/>
        </w:rPr>
        <w:t>А</w:t>
      </w:r>
      <w:r w:rsidRPr="00820591">
        <w:rPr>
          <w:b/>
          <w:sz w:val="32"/>
        </w:rPr>
        <w:t>д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ес</w:t>
      </w:r>
      <w:r w:rsidRPr="00820591">
        <w:rPr>
          <w:b/>
          <w:sz w:val="32"/>
        </w:rPr>
        <w:t>н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й п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1"/>
          <w:sz w:val="32"/>
        </w:rPr>
        <w:t>ч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нь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z w:val="32"/>
        </w:rPr>
        <w:t>д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-2"/>
          <w:sz w:val="32"/>
        </w:rPr>
        <w:t>оро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х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2"/>
          <w:sz w:val="32"/>
        </w:rPr>
        <w:t>рр</w:t>
      </w:r>
      <w:r w:rsidRPr="00820591">
        <w:rPr>
          <w:b/>
          <w:sz w:val="32"/>
        </w:rPr>
        <w:t>и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-2"/>
          <w:sz w:val="32"/>
        </w:rPr>
        <w:t>ор</w:t>
      </w:r>
      <w:r w:rsidRPr="00820591">
        <w:rPr>
          <w:b/>
          <w:sz w:val="32"/>
        </w:rPr>
        <w:t>ий,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z w:val="32"/>
        </w:rPr>
        <w:t>на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z w:val="32"/>
        </w:rPr>
        <w:t>к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-2"/>
          <w:sz w:val="32"/>
        </w:rPr>
        <w:t>оры</w:t>
      </w:r>
      <w:r w:rsidRPr="00820591">
        <w:rPr>
          <w:b/>
          <w:sz w:val="32"/>
        </w:rPr>
        <w:t>х</w:t>
      </w:r>
      <w:r w:rsidRPr="00820591">
        <w:rPr>
          <w:b/>
          <w:spacing w:val="1"/>
          <w:sz w:val="32"/>
        </w:rPr>
        <w:t xml:space="preserve"> за</w:t>
      </w:r>
      <w:r w:rsidRPr="00820591">
        <w:rPr>
          <w:b/>
          <w:sz w:val="32"/>
        </w:rPr>
        <w:t>пл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ни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но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z w:val="32"/>
        </w:rPr>
        <w:t>п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д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ние</w:t>
      </w:r>
      <w:r w:rsidRPr="00820591">
        <w:rPr>
          <w:b/>
          <w:spacing w:val="1"/>
          <w:sz w:val="32"/>
        </w:rPr>
        <w:t xml:space="preserve"> </w:t>
      </w:r>
      <w:proofErr w:type="spellStart"/>
      <w:r w:rsidRPr="00820591">
        <w:rPr>
          <w:b/>
          <w:spacing w:val="1"/>
          <w:sz w:val="32"/>
        </w:rPr>
        <w:t>б</w:t>
      </w:r>
      <w:r w:rsidRPr="00820591">
        <w:rPr>
          <w:b/>
          <w:sz w:val="32"/>
        </w:rPr>
        <w:t>л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pacing w:val="-1"/>
          <w:sz w:val="32"/>
        </w:rPr>
        <w:t>г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pacing w:val="1"/>
          <w:sz w:val="32"/>
        </w:rPr>
        <w:t>ус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z w:val="32"/>
        </w:rPr>
        <w:t>и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z w:val="32"/>
        </w:rPr>
        <w:t>л</w:t>
      </w:r>
      <w:r w:rsidRPr="00820591">
        <w:rPr>
          <w:b/>
          <w:spacing w:val="-2"/>
          <w:sz w:val="32"/>
        </w:rPr>
        <w:t>ь</w:t>
      </w:r>
      <w:r w:rsidRPr="00820591">
        <w:rPr>
          <w:b/>
          <w:sz w:val="32"/>
        </w:rPr>
        <w:t>н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х</w:t>
      </w:r>
      <w:proofErr w:type="spellEnd"/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аб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т</w:t>
      </w:r>
      <w:r w:rsidRPr="00820591">
        <w:rPr>
          <w:b/>
          <w:spacing w:val="41"/>
          <w:sz w:val="32"/>
        </w:rPr>
        <w:t xml:space="preserve"> </w:t>
      </w:r>
      <w:r w:rsidRPr="00820591">
        <w:rPr>
          <w:b/>
          <w:sz w:val="32"/>
        </w:rPr>
        <w:t>в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z w:val="32"/>
        </w:rPr>
        <w:t>к</w:t>
      </w:r>
      <w:r w:rsidRPr="00820591">
        <w:rPr>
          <w:b/>
          <w:spacing w:val="1"/>
          <w:sz w:val="32"/>
        </w:rPr>
        <w:t xml:space="preserve">ах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еа</w:t>
      </w:r>
      <w:r w:rsidRPr="00820591">
        <w:rPr>
          <w:b/>
          <w:sz w:val="32"/>
        </w:rPr>
        <w:t>ли</w:t>
      </w:r>
      <w:r w:rsidRPr="00820591">
        <w:rPr>
          <w:b/>
          <w:spacing w:val="1"/>
          <w:sz w:val="32"/>
        </w:rPr>
        <w:t>за</w:t>
      </w:r>
      <w:r w:rsidRPr="00820591">
        <w:rPr>
          <w:b/>
          <w:sz w:val="32"/>
        </w:rPr>
        <w:t xml:space="preserve">ции 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pacing w:val="1"/>
          <w:sz w:val="32"/>
        </w:rPr>
        <w:t>е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z w:val="32"/>
        </w:rPr>
        <w:t>п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z w:val="32"/>
        </w:rPr>
        <w:t>и</w:t>
      </w:r>
      <w:r w:rsidRPr="00820591">
        <w:rPr>
          <w:b/>
          <w:spacing w:val="-1"/>
          <w:sz w:val="32"/>
        </w:rPr>
        <w:t>я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z w:val="32"/>
        </w:rPr>
        <w:t xml:space="preserve">ий </w:t>
      </w:r>
      <w:r w:rsidRPr="00820591">
        <w:rPr>
          <w:b/>
          <w:spacing w:val="1"/>
          <w:sz w:val="32"/>
        </w:rPr>
        <w:t>849</w:t>
      </w:r>
      <w:r w:rsidRPr="00820591">
        <w:rPr>
          <w:b/>
          <w:sz w:val="32"/>
        </w:rPr>
        <w:t>-</w:t>
      </w:r>
      <w:r w:rsidRPr="00820591">
        <w:rPr>
          <w:b/>
          <w:spacing w:val="-1"/>
          <w:sz w:val="32"/>
        </w:rPr>
        <w:t>П</w:t>
      </w:r>
      <w:r w:rsidRPr="00820591">
        <w:rPr>
          <w:b/>
          <w:sz w:val="32"/>
        </w:rPr>
        <w:t xml:space="preserve">П 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т</w:t>
      </w:r>
      <w:r w:rsidRPr="00820591">
        <w:rPr>
          <w:b/>
          <w:spacing w:val="-2"/>
          <w:sz w:val="32"/>
        </w:rPr>
        <w:t xml:space="preserve"> </w:t>
      </w:r>
      <w:r w:rsidRPr="00820591">
        <w:rPr>
          <w:b/>
          <w:spacing w:val="1"/>
          <w:sz w:val="32"/>
        </w:rPr>
        <w:t>26</w:t>
      </w:r>
      <w:r w:rsidRPr="00820591">
        <w:rPr>
          <w:b/>
          <w:sz w:val="32"/>
        </w:rPr>
        <w:t>.</w:t>
      </w:r>
      <w:r w:rsidRPr="00820591">
        <w:rPr>
          <w:b/>
          <w:spacing w:val="1"/>
          <w:sz w:val="32"/>
        </w:rPr>
        <w:t>12</w:t>
      </w:r>
      <w:r w:rsidRPr="00820591">
        <w:rPr>
          <w:b/>
          <w:sz w:val="32"/>
        </w:rPr>
        <w:t>.</w:t>
      </w:r>
      <w:r w:rsidRPr="00820591">
        <w:rPr>
          <w:b/>
          <w:spacing w:val="1"/>
          <w:sz w:val="32"/>
        </w:rPr>
        <w:t>201</w:t>
      </w:r>
      <w:r w:rsidRPr="00820591">
        <w:rPr>
          <w:b/>
          <w:sz w:val="32"/>
        </w:rPr>
        <w:t>2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1"/>
          <w:sz w:val="32"/>
        </w:rPr>
        <w:t>г</w:t>
      </w:r>
      <w:r w:rsidRPr="00820591">
        <w:rPr>
          <w:b/>
          <w:sz w:val="32"/>
        </w:rPr>
        <w:t>.</w:t>
      </w:r>
      <w:r w:rsidRPr="00820591">
        <w:rPr>
          <w:b/>
          <w:spacing w:val="1"/>
          <w:sz w:val="32"/>
        </w:rPr>
        <w:t xml:space="preserve"> </w:t>
      </w:r>
    </w:p>
    <w:p w:rsidR="00772402" w:rsidRDefault="00A519B3" w:rsidP="00A519B3">
      <w:pPr>
        <w:jc w:val="center"/>
        <w:rPr>
          <w:b/>
          <w:sz w:val="32"/>
        </w:rPr>
      </w:pPr>
      <w:r w:rsidRPr="00820591">
        <w:rPr>
          <w:b/>
          <w:spacing w:val="-1"/>
          <w:sz w:val="32"/>
        </w:rPr>
        <w:t>"</w:t>
      </w:r>
      <w:r w:rsidRPr="00820591">
        <w:rPr>
          <w:b/>
          <w:sz w:val="32"/>
        </w:rPr>
        <w:t xml:space="preserve">О </w:t>
      </w:r>
      <w:r w:rsidRPr="00820591">
        <w:rPr>
          <w:b/>
          <w:spacing w:val="1"/>
          <w:sz w:val="32"/>
        </w:rPr>
        <w:t>с</w:t>
      </w:r>
      <w:r w:rsidRPr="00820591">
        <w:rPr>
          <w:b/>
          <w:spacing w:val="-3"/>
          <w:sz w:val="32"/>
        </w:rPr>
        <w:t>т</w:t>
      </w:r>
      <w:r w:rsidRPr="00820591">
        <w:rPr>
          <w:b/>
          <w:sz w:val="32"/>
        </w:rPr>
        <w:t>и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pacing w:val="1"/>
          <w:sz w:val="32"/>
        </w:rPr>
        <w:t>у</w:t>
      </w:r>
      <w:r w:rsidRPr="00820591">
        <w:rPr>
          <w:b/>
          <w:sz w:val="32"/>
        </w:rPr>
        <w:t>ли</w:t>
      </w:r>
      <w:r w:rsidRPr="00820591">
        <w:rPr>
          <w:b/>
          <w:spacing w:val="-2"/>
          <w:sz w:val="32"/>
        </w:rPr>
        <w:t>ро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 xml:space="preserve">нии </w:t>
      </w:r>
      <w:r w:rsidRPr="00820591">
        <w:rPr>
          <w:b/>
          <w:spacing w:val="1"/>
          <w:sz w:val="32"/>
        </w:rPr>
        <w:t>у</w:t>
      </w:r>
      <w:r w:rsidRPr="00820591">
        <w:rPr>
          <w:b/>
          <w:sz w:val="32"/>
        </w:rPr>
        <w:t>п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в</w:t>
      </w:r>
      <w:r w:rsidRPr="00820591">
        <w:rPr>
          <w:b/>
          <w:spacing w:val="-1"/>
          <w:sz w:val="32"/>
        </w:rPr>
        <w:t xml:space="preserve"> </w:t>
      </w:r>
      <w:r w:rsidRPr="00820591">
        <w:rPr>
          <w:b/>
          <w:spacing w:val="-2"/>
          <w:sz w:val="32"/>
        </w:rPr>
        <w:t>р</w:t>
      </w:r>
      <w:r w:rsidRPr="00820591">
        <w:rPr>
          <w:b/>
          <w:spacing w:val="1"/>
          <w:sz w:val="32"/>
        </w:rPr>
        <w:t>а</w:t>
      </w:r>
      <w:r w:rsidRPr="00820591">
        <w:rPr>
          <w:b/>
          <w:sz w:val="32"/>
        </w:rPr>
        <w:t>й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н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z w:val="32"/>
        </w:rPr>
        <w:t>в</w:t>
      </w:r>
      <w:r w:rsidRPr="00820591">
        <w:rPr>
          <w:b/>
          <w:spacing w:val="-1"/>
          <w:sz w:val="32"/>
        </w:rPr>
        <w:t xml:space="preserve"> г</w:t>
      </w:r>
      <w:r w:rsidRPr="00820591">
        <w:rPr>
          <w:b/>
          <w:spacing w:val="-2"/>
          <w:sz w:val="32"/>
        </w:rPr>
        <w:t>оро</w:t>
      </w:r>
      <w:r w:rsidRPr="00820591">
        <w:rPr>
          <w:b/>
          <w:sz w:val="32"/>
        </w:rPr>
        <w:t>да</w:t>
      </w:r>
      <w:r w:rsidRPr="00820591">
        <w:rPr>
          <w:b/>
          <w:spacing w:val="1"/>
          <w:sz w:val="32"/>
        </w:rPr>
        <w:t xml:space="preserve"> </w:t>
      </w:r>
      <w:r w:rsidRPr="00820591">
        <w:rPr>
          <w:b/>
          <w:spacing w:val="-1"/>
          <w:sz w:val="32"/>
        </w:rPr>
        <w:t>М</w:t>
      </w:r>
      <w:r w:rsidRPr="00820591">
        <w:rPr>
          <w:b/>
          <w:spacing w:val="-2"/>
          <w:sz w:val="32"/>
        </w:rPr>
        <w:t>о</w:t>
      </w:r>
      <w:r w:rsidRPr="00820591">
        <w:rPr>
          <w:b/>
          <w:spacing w:val="1"/>
          <w:sz w:val="32"/>
        </w:rPr>
        <w:t>с</w:t>
      </w:r>
      <w:r w:rsidRPr="00820591">
        <w:rPr>
          <w:b/>
          <w:sz w:val="32"/>
        </w:rPr>
        <w:t>к</w:t>
      </w:r>
      <w:r w:rsidRPr="00820591">
        <w:rPr>
          <w:b/>
          <w:spacing w:val="-1"/>
          <w:sz w:val="32"/>
        </w:rPr>
        <w:t>в</w:t>
      </w:r>
      <w:r w:rsidRPr="00820591">
        <w:rPr>
          <w:b/>
          <w:spacing w:val="-2"/>
          <w:sz w:val="32"/>
        </w:rPr>
        <w:t>ы</w:t>
      </w:r>
      <w:r w:rsidRPr="00820591">
        <w:rPr>
          <w:b/>
          <w:sz w:val="32"/>
        </w:rPr>
        <w:t>"</w:t>
      </w:r>
    </w:p>
    <w:p w:rsidR="00A519B3" w:rsidRDefault="00A519B3" w:rsidP="00A519B3">
      <w:pPr>
        <w:jc w:val="center"/>
        <w:rPr>
          <w:b/>
          <w:sz w:val="32"/>
        </w:rPr>
      </w:pPr>
    </w:p>
    <w:p w:rsidR="00A519B3" w:rsidRDefault="00A519B3" w:rsidP="00A519B3">
      <w:pPr>
        <w:jc w:val="center"/>
        <w:rPr>
          <w:b/>
          <w:sz w:val="32"/>
        </w:rPr>
      </w:pPr>
    </w:p>
    <w:tbl>
      <w:tblPr>
        <w:tblStyle w:val="TableNormal"/>
        <w:tblW w:w="1559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396"/>
        <w:gridCol w:w="7655"/>
        <w:gridCol w:w="2126"/>
        <w:gridCol w:w="2551"/>
      </w:tblGrid>
      <w:tr w:rsidR="00A519B3" w:rsidRPr="00160F4D" w:rsidTr="00A519B3">
        <w:trPr>
          <w:trHeight w:hRule="exact" w:val="1051"/>
        </w:trPr>
        <w:tc>
          <w:tcPr>
            <w:tcW w:w="864" w:type="dxa"/>
          </w:tcPr>
          <w:p w:rsidR="00A519B3" w:rsidRPr="00160F4D" w:rsidRDefault="00A519B3" w:rsidP="002615C0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A519B3" w:rsidRPr="00160F4D" w:rsidRDefault="00A519B3" w:rsidP="002615C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A519B3" w:rsidRDefault="00A519B3" w:rsidP="00A519B3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96" w:type="dxa"/>
          </w:tcPr>
          <w:p w:rsidR="00A519B3" w:rsidRDefault="00A519B3" w:rsidP="002615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19B3" w:rsidRDefault="00A519B3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9B3" w:rsidRDefault="00A519B3" w:rsidP="002615C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Адр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7655" w:type="dxa"/>
          </w:tcPr>
          <w:p w:rsidR="00A519B3" w:rsidRDefault="00A519B3" w:rsidP="002615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19B3" w:rsidRDefault="00A519B3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9B3" w:rsidRDefault="00A519B3" w:rsidP="002615C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2126" w:type="dxa"/>
          </w:tcPr>
          <w:p w:rsidR="00A519B3" w:rsidRDefault="00A519B3" w:rsidP="002615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19B3" w:rsidRDefault="00A519B3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9B3" w:rsidRDefault="00A519B3" w:rsidP="002615C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519B3" w:rsidRPr="00160F4D" w:rsidRDefault="00A519B3" w:rsidP="002615C0">
            <w:pPr>
              <w:pStyle w:val="TableParagraph"/>
              <w:spacing w:before="2" w:line="268" w:lineRule="auto"/>
              <w:ind w:left="339" w:right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боснование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для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включения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мму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  <w:lang w:val="ru-RU"/>
              </w:rPr>
              <w:t xml:space="preserve"> 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благоуст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16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ойства</w:t>
            </w:r>
          </w:p>
        </w:tc>
      </w:tr>
      <w:tr w:rsidR="00A519B3" w:rsidTr="00A519B3">
        <w:trPr>
          <w:trHeight w:hRule="exact" w:val="2183"/>
        </w:trPr>
        <w:tc>
          <w:tcPr>
            <w:tcW w:w="864" w:type="dxa"/>
          </w:tcPr>
          <w:p w:rsidR="00A519B3" w:rsidRPr="00F47EC0" w:rsidRDefault="00A519B3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519B3" w:rsidRPr="00F47EC0" w:rsidRDefault="00A519B3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519B3" w:rsidRPr="00F47EC0" w:rsidRDefault="00A519B3" w:rsidP="002615C0">
            <w:pPr>
              <w:pStyle w:val="TableParagraph"/>
              <w:spacing w:before="3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A519B3" w:rsidRPr="00F47EC0" w:rsidRDefault="00A519B3" w:rsidP="002615C0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F47E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6" w:type="dxa"/>
          </w:tcPr>
          <w:p w:rsidR="00A519B3" w:rsidRPr="00A519B3" w:rsidRDefault="00A519B3" w:rsidP="002615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A519B3" w:rsidRPr="00A519B3" w:rsidRDefault="00A519B3" w:rsidP="002615C0">
            <w:pPr>
              <w:pStyle w:val="TableParagraph"/>
              <w:spacing w:line="200" w:lineRule="exact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A519B3" w:rsidRPr="00A519B3" w:rsidRDefault="00A519B3" w:rsidP="002615C0">
            <w:pPr>
              <w:pStyle w:val="TableParagraph"/>
              <w:spacing w:before="5" w:line="260" w:lineRule="exact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</w:p>
          <w:p w:rsidR="00A519B3" w:rsidRDefault="00A519B3" w:rsidP="002615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 xml:space="preserve">Дубининская ул. д.2 </w:t>
            </w:r>
          </w:p>
          <w:p w:rsidR="00A519B3" w:rsidRPr="00A519B3" w:rsidRDefault="00A519B3" w:rsidP="002615C0">
            <w:pPr>
              <w:pStyle w:val="TableParagraph"/>
              <w:jc w:val="center"/>
              <w:rPr>
                <w:rStyle w:val="af2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lang w:val="ru-RU"/>
              </w:rPr>
              <w:t>(спортивная площадка)</w:t>
            </w:r>
          </w:p>
        </w:tc>
        <w:tc>
          <w:tcPr>
            <w:tcW w:w="7655" w:type="dxa"/>
          </w:tcPr>
          <w:p w:rsidR="00A519B3" w:rsidRPr="00F47EC0" w:rsidRDefault="00A519B3" w:rsidP="002615C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A519B3" w:rsidRPr="00A519B3" w:rsidRDefault="00A519B3" w:rsidP="002615C0">
            <w:pPr>
              <w:pStyle w:val="TableParagraph"/>
              <w:spacing w:line="275" w:lineRule="auto"/>
              <w:ind w:left="128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Устройство освещения, Устройство покрытия на площадки для игровых видов спорта, Установка ограждения площадки для игровых видов спорта (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=3м), Установка оградительного борта на площадке для игровых видов спорта, Прочие виды работ.</w:t>
            </w:r>
          </w:p>
        </w:tc>
        <w:tc>
          <w:tcPr>
            <w:tcW w:w="2126" w:type="dxa"/>
          </w:tcPr>
          <w:p w:rsidR="00A519B3" w:rsidRPr="00F47EC0" w:rsidRDefault="00A519B3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519B3" w:rsidRPr="00F47EC0" w:rsidRDefault="00A519B3" w:rsidP="002615C0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519B3" w:rsidRPr="00F47EC0" w:rsidRDefault="00A519B3" w:rsidP="002615C0">
            <w:pPr>
              <w:pStyle w:val="TableParagraph"/>
              <w:spacing w:before="15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A519B3" w:rsidRPr="00A519B3" w:rsidRDefault="00A519B3" w:rsidP="00A519B3">
            <w:pPr>
              <w:pStyle w:val="TableParagraph"/>
              <w:ind w:left="13"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3 119 700,00</w:t>
            </w:r>
          </w:p>
        </w:tc>
        <w:tc>
          <w:tcPr>
            <w:tcW w:w="2551" w:type="dxa"/>
          </w:tcPr>
          <w:p w:rsidR="00A519B3" w:rsidRDefault="00A519B3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9B3" w:rsidRDefault="00A519B3" w:rsidP="002615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9B3" w:rsidRDefault="00A519B3" w:rsidP="002615C0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519B3" w:rsidRDefault="00A519B3" w:rsidP="002615C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ей</w:t>
            </w:r>
            <w:proofErr w:type="spellEnd"/>
          </w:p>
        </w:tc>
      </w:tr>
      <w:tr w:rsidR="00A519B3" w:rsidTr="00A519B3">
        <w:trPr>
          <w:trHeight w:hRule="exact" w:val="575"/>
        </w:trPr>
        <w:tc>
          <w:tcPr>
            <w:tcW w:w="3260" w:type="dxa"/>
            <w:gridSpan w:val="2"/>
          </w:tcPr>
          <w:p w:rsidR="00A519B3" w:rsidRPr="00D535C9" w:rsidRDefault="00A519B3" w:rsidP="00A519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35C9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ИТО</w:t>
            </w:r>
            <w:r w:rsidRPr="00D535C9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Г</w:t>
            </w:r>
            <w:r w:rsidRPr="00D535C9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О:</w:t>
            </w:r>
          </w:p>
        </w:tc>
        <w:tc>
          <w:tcPr>
            <w:tcW w:w="7655" w:type="dxa"/>
          </w:tcPr>
          <w:p w:rsidR="00A519B3" w:rsidRPr="00D535C9" w:rsidRDefault="00A519B3" w:rsidP="00A519B3"/>
        </w:tc>
        <w:tc>
          <w:tcPr>
            <w:tcW w:w="2126" w:type="dxa"/>
          </w:tcPr>
          <w:p w:rsidR="00A519B3" w:rsidRPr="00A519B3" w:rsidRDefault="00A519B3" w:rsidP="00A519B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8"/>
              </w:rPr>
              <w:t>3 119 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8"/>
                <w:lang w:val="ru-RU"/>
              </w:rPr>
              <w:t>700,00</w:t>
            </w:r>
          </w:p>
        </w:tc>
        <w:tc>
          <w:tcPr>
            <w:tcW w:w="2551" w:type="dxa"/>
          </w:tcPr>
          <w:p w:rsidR="00A519B3" w:rsidRDefault="00A519B3" w:rsidP="00A519B3"/>
        </w:tc>
      </w:tr>
    </w:tbl>
    <w:p w:rsidR="00A519B3" w:rsidRPr="00820591" w:rsidRDefault="00A519B3" w:rsidP="00A519B3">
      <w:pPr>
        <w:jc w:val="center"/>
        <w:rPr>
          <w:b/>
          <w:iCs/>
          <w:sz w:val="36"/>
          <w:szCs w:val="28"/>
        </w:rPr>
      </w:pPr>
    </w:p>
    <w:sectPr w:rsidR="00A519B3" w:rsidRPr="00820591" w:rsidSect="0007114C">
      <w:footnotePr>
        <w:numRestart w:val="eachPage"/>
      </w:footnotePr>
      <w:pgSz w:w="16838" w:h="11906" w:orient="landscape"/>
      <w:pgMar w:top="426" w:right="1387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98" w:rsidRDefault="00075C98">
      <w:r>
        <w:separator/>
      </w:r>
    </w:p>
  </w:endnote>
  <w:endnote w:type="continuationSeparator" w:id="0">
    <w:p w:rsidR="00075C98" w:rsidRDefault="0007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98" w:rsidRDefault="00075C98">
      <w:r>
        <w:separator/>
      </w:r>
    </w:p>
  </w:footnote>
  <w:footnote w:type="continuationSeparator" w:id="0">
    <w:p w:rsidR="00075C98" w:rsidRDefault="0007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66C3">
      <w:rPr>
        <w:rStyle w:val="aa"/>
        <w:noProof/>
      </w:rPr>
      <w:t>7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112CD"/>
    <w:rsid w:val="00011958"/>
    <w:rsid w:val="0001339F"/>
    <w:rsid w:val="00021982"/>
    <w:rsid w:val="0003180B"/>
    <w:rsid w:val="00040DF3"/>
    <w:rsid w:val="00052669"/>
    <w:rsid w:val="0005465A"/>
    <w:rsid w:val="00061EFC"/>
    <w:rsid w:val="00064466"/>
    <w:rsid w:val="00064FA4"/>
    <w:rsid w:val="00065F3D"/>
    <w:rsid w:val="0007114C"/>
    <w:rsid w:val="000723B7"/>
    <w:rsid w:val="00075C98"/>
    <w:rsid w:val="00081B09"/>
    <w:rsid w:val="0008712A"/>
    <w:rsid w:val="00090C64"/>
    <w:rsid w:val="0009172A"/>
    <w:rsid w:val="000951AE"/>
    <w:rsid w:val="000A5E02"/>
    <w:rsid w:val="000B1B9E"/>
    <w:rsid w:val="000C1744"/>
    <w:rsid w:val="000C738B"/>
    <w:rsid w:val="000C7BEB"/>
    <w:rsid w:val="000C7C6E"/>
    <w:rsid w:val="000E320F"/>
    <w:rsid w:val="000E6E46"/>
    <w:rsid w:val="000F0172"/>
    <w:rsid w:val="000F1EEA"/>
    <w:rsid w:val="000F3634"/>
    <w:rsid w:val="00111FDA"/>
    <w:rsid w:val="001163B7"/>
    <w:rsid w:val="00123B8B"/>
    <w:rsid w:val="00123D30"/>
    <w:rsid w:val="001271C3"/>
    <w:rsid w:val="00132149"/>
    <w:rsid w:val="00133195"/>
    <w:rsid w:val="00140F87"/>
    <w:rsid w:val="001440E0"/>
    <w:rsid w:val="00144303"/>
    <w:rsid w:val="00145723"/>
    <w:rsid w:val="00156C0B"/>
    <w:rsid w:val="00161C53"/>
    <w:rsid w:val="00162D99"/>
    <w:rsid w:val="001651DA"/>
    <w:rsid w:val="001664F4"/>
    <w:rsid w:val="001856C7"/>
    <w:rsid w:val="00196491"/>
    <w:rsid w:val="001973A2"/>
    <w:rsid w:val="00197FED"/>
    <w:rsid w:val="001A4865"/>
    <w:rsid w:val="001A6367"/>
    <w:rsid w:val="001A6947"/>
    <w:rsid w:val="001A6B05"/>
    <w:rsid w:val="001A7284"/>
    <w:rsid w:val="001B1756"/>
    <w:rsid w:val="001B3B23"/>
    <w:rsid w:val="001B43A8"/>
    <w:rsid w:val="001C42EB"/>
    <w:rsid w:val="001C5E0A"/>
    <w:rsid w:val="001C64F0"/>
    <w:rsid w:val="001D5146"/>
    <w:rsid w:val="001E2031"/>
    <w:rsid w:val="00202BC2"/>
    <w:rsid w:val="0020712B"/>
    <w:rsid w:val="002079E0"/>
    <w:rsid w:val="002176DA"/>
    <w:rsid w:val="00220342"/>
    <w:rsid w:val="002342A8"/>
    <w:rsid w:val="00237EF0"/>
    <w:rsid w:val="00240048"/>
    <w:rsid w:val="00245952"/>
    <w:rsid w:val="002460ED"/>
    <w:rsid w:val="00246BC7"/>
    <w:rsid w:val="00252CD4"/>
    <w:rsid w:val="002540FC"/>
    <w:rsid w:val="00263181"/>
    <w:rsid w:val="00267FFE"/>
    <w:rsid w:val="0027172D"/>
    <w:rsid w:val="002774A0"/>
    <w:rsid w:val="00286ED7"/>
    <w:rsid w:val="00290A9A"/>
    <w:rsid w:val="00293DC6"/>
    <w:rsid w:val="002A2314"/>
    <w:rsid w:val="002C5305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26B9B"/>
    <w:rsid w:val="003311A4"/>
    <w:rsid w:val="00331E0B"/>
    <w:rsid w:val="0033443A"/>
    <w:rsid w:val="00335D2D"/>
    <w:rsid w:val="00344D6F"/>
    <w:rsid w:val="00346062"/>
    <w:rsid w:val="00351790"/>
    <w:rsid w:val="00365540"/>
    <w:rsid w:val="00373701"/>
    <w:rsid w:val="003821E5"/>
    <w:rsid w:val="00391116"/>
    <w:rsid w:val="003A4984"/>
    <w:rsid w:val="003A7877"/>
    <w:rsid w:val="003B1137"/>
    <w:rsid w:val="003B1A16"/>
    <w:rsid w:val="003B6C06"/>
    <w:rsid w:val="003B708F"/>
    <w:rsid w:val="003C00D7"/>
    <w:rsid w:val="003C2A6F"/>
    <w:rsid w:val="003E2F50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0FD6"/>
    <w:rsid w:val="00443FD9"/>
    <w:rsid w:val="00445A26"/>
    <w:rsid w:val="004466B9"/>
    <w:rsid w:val="00447B38"/>
    <w:rsid w:val="00454C64"/>
    <w:rsid w:val="004658A4"/>
    <w:rsid w:val="00470DE7"/>
    <w:rsid w:val="00486C1C"/>
    <w:rsid w:val="004913E7"/>
    <w:rsid w:val="00493771"/>
    <w:rsid w:val="00494B30"/>
    <w:rsid w:val="004969A5"/>
    <w:rsid w:val="004A1E79"/>
    <w:rsid w:val="004A313E"/>
    <w:rsid w:val="004A4486"/>
    <w:rsid w:val="004A6F7F"/>
    <w:rsid w:val="004A7877"/>
    <w:rsid w:val="004B6457"/>
    <w:rsid w:val="004D4EFB"/>
    <w:rsid w:val="004D7396"/>
    <w:rsid w:val="004E3DC8"/>
    <w:rsid w:val="004F6B37"/>
    <w:rsid w:val="004F7795"/>
    <w:rsid w:val="004F7892"/>
    <w:rsid w:val="005044FC"/>
    <w:rsid w:val="005048EE"/>
    <w:rsid w:val="00505388"/>
    <w:rsid w:val="00506FB9"/>
    <w:rsid w:val="00514924"/>
    <w:rsid w:val="00516827"/>
    <w:rsid w:val="00523AA8"/>
    <w:rsid w:val="005253A0"/>
    <w:rsid w:val="0053002A"/>
    <w:rsid w:val="0054025C"/>
    <w:rsid w:val="005409E0"/>
    <w:rsid w:val="00553616"/>
    <w:rsid w:val="00555C62"/>
    <w:rsid w:val="005574D4"/>
    <w:rsid w:val="0055758B"/>
    <w:rsid w:val="00557B40"/>
    <w:rsid w:val="005638A6"/>
    <w:rsid w:val="00564BC6"/>
    <w:rsid w:val="00572AC8"/>
    <w:rsid w:val="00582825"/>
    <w:rsid w:val="00594E59"/>
    <w:rsid w:val="005C4D68"/>
    <w:rsid w:val="005D0564"/>
    <w:rsid w:val="005D0D42"/>
    <w:rsid w:val="005D373F"/>
    <w:rsid w:val="005E06F6"/>
    <w:rsid w:val="005E73D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4B5D"/>
    <w:rsid w:val="00645A19"/>
    <w:rsid w:val="00660903"/>
    <w:rsid w:val="00661661"/>
    <w:rsid w:val="00663A78"/>
    <w:rsid w:val="006665C4"/>
    <w:rsid w:val="00681229"/>
    <w:rsid w:val="0068354A"/>
    <w:rsid w:val="00685494"/>
    <w:rsid w:val="00686F2A"/>
    <w:rsid w:val="006B7199"/>
    <w:rsid w:val="006B7B86"/>
    <w:rsid w:val="006C2C7B"/>
    <w:rsid w:val="006D6C09"/>
    <w:rsid w:val="006E1B31"/>
    <w:rsid w:val="006E4BEF"/>
    <w:rsid w:val="006E796C"/>
    <w:rsid w:val="006F5288"/>
    <w:rsid w:val="0070128E"/>
    <w:rsid w:val="007127F3"/>
    <w:rsid w:val="00737398"/>
    <w:rsid w:val="00740449"/>
    <w:rsid w:val="00742027"/>
    <w:rsid w:val="00744EB3"/>
    <w:rsid w:val="00747F83"/>
    <w:rsid w:val="00762128"/>
    <w:rsid w:val="007659F8"/>
    <w:rsid w:val="00767C93"/>
    <w:rsid w:val="007708D2"/>
    <w:rsid w:val="00772402"/>
    <w:rsid w:val="00784B03"/>
    <w:rsid w:val="00794FB2"/>
    <w:rsid w:val="0079587E"/>
    <w:rsid w:val="00796BD4"/>
    <w:rsid w:val="007A1242"/>
    <w:rsid w:val="007A15C0"/>
    <w:rsid w:val="007B0005"/>
    <w:rsid w:val="007B73E1"/>
    <w:rsid w:val="007C32D9"/>
    <w:rsid w:val="007C65DC"/>
    <w:rsid w:val="007D5024"/>
    <w:rsid w:val="007D65FA"/>
    <w:rsid w:val="007E228D"/>
    <w:rsid w:val="007E3FA0"/>
    <w:rsid w:val="007E4493"/>
    <w:rsid w:val="007F32E2"/>
    <w:rsid w:val="008026B7"/>
    <w:rsid w:val="00803D65"/>
    <w:rsid w:val="00806CBE"/>
    <w:rsid w:val="00820591"/>
    <w:rsid w:val="00824017"/>
    <w:rsid w:val="008430F2"/>
    <w:rsid w:val="0084404A"/>
    <w:rsid w:val="0084583B"/>
    <w:rsid w:val="00865750"/>
    <w:rsid w:val="00872486"/>
    <w:rsid w:val="0087257C"/>
    <w:rsid w:val="008769E5"/>
    <w:rsid w:val="0088791C"/>
    <w:rsid w:val="00890CD2"/>
    <w:rsid w:val="008A02FE"/>
    <w:rsid w:val="008C462B"/>
    <w:rsid w:val="008C58D0"/>
    <w:rsid w:val="008D063B"/>
    <w:rsid w:val="008D0ABC"/>
    <w:rsid w:val="008D7D66"/>
    <w:rsid w:val="008E5AE6"/>
    <w:rsid w:val="008F50E0"/>
    <w:rsid w:val="008F703E"/>
    <w:rsid w:val="008F7923"/>
    <w:rsid w:val="00901BC7"/>
    <w:rsid w:val="00903925"/>
    <w:rsid w:val="0091026D"/>
    <w:rsid w:val="00910EA5"/>
    <w:rsid w:val="009151CB"/>
    <w:rsid w:val="00925DFD"/>
    <w:rsid w:val="00940E30"/>
    <w:rsid w:val="00941C59"/>
    <w:rsid w:val="009462B2"/>
    <w:rsid w:val="00957A64"/>
    <w:rsid w:val="00964CC6"/>
    <w:rsid w:val="00966A89"/>
    <w:rsid w:val="009679DF"/>
    <w:rsid w:val="009710C9"/>
    <w:rsid w:val="00975486"/>
    <w:rsid w:val="00983D9F"/>
    <w:rsid w:val="009873BC"/>
    <w:rsid w:val="009921A5"/>
    <w:rsid w:val="00992E07"/>
    <w:rsid w:val="00996A93"/>
    <w:rsid w:val="00996E00"/>
    <w:rsid w:val="009B2447"/>
    <w:rsid w:val="009B699D"/>
    <w:rsid w:val="009D26D2"/>
    <w:rsid w:val="009D2B44"/>
    <w:rsid w:val="009D67C2"/>
    <w:rsid w:val="009E7831"/>
    <w:rsid w:val="009F6D8B"/>
    <w:rsid w:val="009F7D2F"/>
    <w:rsid w:val="00A11B47"/>
    <w:rsid w:val="00A241CD"/>
    <w:rsid w:val="00A263BF"/>
    <w:rsid w:val="00A3409C"/>
    <w:rsid w:val="00A356DD"/>
    <w:rsid w:val="00A41F35"/>
    <w:rsid w:val="00A4392B"/>
    <w:rsid w:val="00A44991"/>
    <w:rsid w:val="00A519B3"/>
    <w:rsid w:val="00A56A14"/>
    <w:rsid w:val="00A6522B"/>
    <w:rsid w:val="00A70BD7"/>
    <w:rsid w:val="00A764BB"/>
    <w:rsid w:val="00A86169"/>
    <w:rsid w:val="00A90807"/>
    <w:rsid w:val="00A9244A"/>
    <w:rsid w:val="00A94DDA"/>
    <w:rsid w:val="00AA0B2B"/>
    <w:rsid w:val="00AA197C"/>
    <w:rsid w:val="00AA32C8"/>
    <w:rsid w:val="00AB1CAC"/>
    <w:rsid w:val="00AB2C88"/>
    <w:rsid w:val="00AC4078"/>
    <w:rsid w:val="00AD448C"/>
    <w:rsid w:val="00AD5F79"/>
    <w:rsid w:val="00AD71AC"/>
    <w:rsid w:val="00B01678"/>
    <w:rsid w:val="00B24204"/>
    <w:rsid w:val="00B36DC5"/>
    <w:rsid w:val="00B41E4D"/>
    <w:rsid w:val="00B43EE7"/>
    <w:rsid w:val="00B51C1D"/>
    <w:rsid w:val="00B56D13"/>
    <w:rsid w:val="00B62283"/>
    <w:rsid w:val="00B670FE"/>
    <w:rsid w:val="00B742FA"/>
    <w:rsid w:val="00B7440E"/>
    <w:rsid w:val="00B758ED"/>
    <w:rsid w:val="00B8563F"/>
    <w:rsid w:val="00B93AA9"/>
    <w:rsid w:val="00BB08AF"/>
    <w:rsid w:val="00BB5720"/>
    <w:rsid w:val="00BD5730"/>
    <w:rsid w:val="00BE0E3C"/>
    <w:rsid w:val="00BE2FD1"/>
    <w:rsid w:val="00BF7801"/>
    <w:rsid w:val="00C04CA2"/>
    <w:rsid w:val="00C066C3"/>
    <w:rsid w:val="00C070A4"/>
    <w:rsid w:val="00C1120B"/>
    <w:rsid w:val="00C11599"/>
    <w:rsid w:val="00C1245B"/>
    <w:rsid w:val="00C15F5E"/>
    <w:rsid w:val="00C3197C"/>
    <w:rsid w:val="00C32AC1"/>
    <w:rsid w:val="00C34A35"/>
    <w:rsid w:val="00C36D5C"/>
    <w:rsid w:val="00C435C5"/>
    <w:rsid w:val="00C43DD2"/>
    <w:rsid w:val="00C46A1F"/>
    <w:rsid w:val="00C51EDA"/>
    <w:rsid w:val="00C57190"/>
    <w:rsid w:val="00C641E0"/>
    <w:rsid w:val="00C71BBC"/>
    <w:rsid w:val="00C853C9"/>
    <w:rsid w:val="00CA24BD"/>
    <w:rsid w:val="00CB0732"/>
    <w:rsid w:val="00CB2FB2"/>
    <w:rsid w:val="00CC0849"/>
    <w:rsid w:val="00CC2E4C"/>
    <w:rsid w:val="00CE2817"/>
    <w:rsid w:val="00CE3058"/>
    <w:rsid w:val="00CF1851"/>
    <w:rsid w:val="00CF4EA3"/>
    <w:rsid w:val="00D03F40"/>
    <w:rsid w:val="00D13D9C"/>
    <w:rsid w:val="00D25592"/>
    <w:rsid w:val="00D4505D"/>
    <w:rsid w:val="00D52AE2"/>
    <w:rsid w:val="00D535C9"/>
    <w:rsid w:val="00D63337"/>
    <w:rsid w:val="00D639B3"/>
    <w:rsid w:val="00D72247"/>
    <w:rsid w:val="00D76A19"/>
    <w:rsid w:val="00D82AB8"/>
    <w:rsid w:val="00D83608"/>
    <w:rsid w:val="00D83A10"/>
    <w:rsid w:val="00D83CD0"/>
    <w:rsid w:val="00D85F34"/>
    <w:rsid w:val="00D92D5B"/>
    <w:rsid w:val="00D92E64"/>
    <w:rsid w:val="00DB33C6"/>
    <w:rsid w:val="00DB3B6F"/>
    <w:rsid w:val="00DC0C45"/>
    <w:rsid w:val="00DE2868"/>
    <w:rsid w:val="00DE4407"/>
    <w:rsid w:val="00E00441"/>
    <w:rsid w:val="00E04266"/>
    <w:rsid w:val="00E05EA9"/>
    <w:rsid w:val="00E20BC8"/>
    <w:rsid w:val="00E2488C"/>
    <w:rsid w:val="00E24CEF"/>
    <w:rsid w:val="00E24DF1"/>
    <w:rsid w:val="00E5321B"/>
    <w:rsid w:val="00E55E15"/>
    <w:rsid w:val="00E63DBB"/>
    <w:rsid w:val="00E652EE"/>
    <w:rsid w:val="00E65E2B"/>
    <w:rsid w:val="00E774AA"/>
    <w:rsid w:val="00E8574F"/>
    <w:rsid w:val="00E866F4"/>
    <w:rsid w:val="00E922B6"/>
    <w:rsid w:val="00EA7A88"/>
    <w:rsid w:val="00EB2775"/>
    <w:rsid w:val="00EE1FFB"/>
    <w:rsid w:val="00EE7C23"/>
    <w:rsid w:val="00EF7A60"/>
    <w:rsid w:val="00F023E1"/>
    <w:rsid w:val="00F12C58"/>
    <w:rsid w:val="00F24236"/>
    <w:rsid w:val="00F351E4"/>
    <w:rsid w:val="00F40D89"/>
    <w:rsid w:val="00F43221"/>
    <w:rsid w:val="00F437F6"/>
    <w:rsid w:val="00F44910"/>
    <w:rsid w:val="00F47EC0"/>
    <w:rsid w:val="00F60C40"/>
    <w:rsid w:val="00F63699"/>
    <w:rsid w:val="00F7447A"/>
    <w:rsid w:val="00F77FB2"/>
    <w:rsid w:val="00F82FED"/>
    <w:rsid w:val="00F844ED"/>
    <w:rsid w:val="00FA0C01"/>
    <w:rsid w:val="00FA108C"/>
    <w:rsid w:val="00FA280D"/>
    <w:rsid w:val="00FA735D"/>
    <w:rsid w:val="00FB17A9"/>
    <w:rsid w:val="00FC406B"/>
    <w:rsid w:val="00FD210A"/>
    <w:rsid w:val="00FD2383"/>
    <w:rsid w:val="00FD63CF"/>
    <w:rsid w:val="00FE019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F460-70AC-4C64-B5FA-DBD7F99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4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paragraph" w:styleId="af">
    <w:name w:val="List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E44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47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F47EC0"/>
    <w:pPr>
      <w:widowControl w:val="0"/>
      <w:spacing w:before="76"/>
      <w:ind w:left="6454" w:hanging="6348"/>
    </w:pPr>
    <w:rPr>
      <w:rFonts w:cstheme="minorBidi"/>
      <w:b/>
      <w:bCs/>
      <w:sz w:val="23"/>
      <w:szCs w:val="23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F47EC0"/>
    <w:rPr>
      <w:rFonts w:cstheme="minorBidi"/>
      <w:b/>
      <w:bCs/>
      <w:sz w:val="23"/>
      <w:szCs w:val="23"/>
      <w:lang w:val="en-US" w:eastAsia="en-US"/>
    </w:rPr>
  </w:style>
  <w:style w:type="character" w:styleId="af2">
    <w:name w:val="Emphasis"/>
    <w:basedOn w:val="a0"/>
    <w:qFormat/>
    <w:rsid w:val="00F47EC0"/>
    <w:rPr>
      <w:i/>
      <w:iCs/>
    </w:rPr>
  </w:style>
  <w:style w:type="paragraph" w:styleId="af3">
    <w:name w:val="Title"/>
    <w:basedOn w:val="a"/>
    <w:next w:val="a"/>
    <w:link w:val="af4"/>
    <w:qFormat/>
    <w:rsid w:val="00C571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C571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90CD91-8C5C-442A-BA22-E77E8C5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11413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2</cp:revision>
  <cp:lastPrinted>2017-03-22T13:43:00Z</cp:lastPrinted>
  <dcterms:created xsi:type="dcterms:W3CDTF">2017-03-27T08:50:00Z</dcterms:created>
  <dcterms:modified xsi:type="dcterms:W3CDTF">2017-03-27T08:50:00Z</dcterms:modified>
</cp:coreProperties>
</file>