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2C" w:rsidRDefault="00976E2C" w:rsidP="00D57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2C" w:rsidRDefault="00976E2C" w:rsidP="00D57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2C" w:rsidRDefault="00976E2C" w:rsidP="00D57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2C" w:rsidRDefault="00976E2C" w:rsidP="00D57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2C" w:rsidRDefault="00976E2C" w:rsidP="00D57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2C" w:rsidRDefault="00976E2C" w:rsidP="00D57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E2C" w:rsidRDefault="00976E2C" w:rsidP="00D57D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D58" w:rsidRPr="00D57D58" w:rsidRDefault="00D57D58" w:rsidP="00D57D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D5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7D58" w:rsidRPr="00D57D58" w:rsidRDefault="00A45EDF" w:rsidP="00D57D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</w:t>
      </w:r>
      <w:r w:rsidR="00D57D58" w:rsidRPr="00D57D58">
        <w:rPr>
          <w:rFonts w:ascii="Times New Roman" w:hAnsi="Times New Roman" w:cs="Times New Roman"/>
          <w:sz w:val="28"/>
          <w:szCs w:val="28"/>
        </w:rPr>
        <w:t xml:space="preserve"> сентября 2016 года                                                                           </w:t>
      </w:r>
      <w:r w:rsidR="00D57D58">
        <w:rPr>
          <w:rFonts w:ascii="Times New Roman" w:hAnsi="Times New Roman" w:cs="Times New Roman"/>
          <w:sz w:val="28"/>
          <w:szCs w:val="28"/>
        </w:rPr>
        <w:t xml:space="preserve">       </w:t>
      </w:r>
      <w:r w:rsidR="00D57D58" w:rsidRPr="00D57D58">
        <w:rPr>
          <w:rFonts w:ascii="Times New Roman" w:hAnsi="Times New Roman" w:cs="Times New Roman"/>
          <w:sz w:val="28"/>
          <w:szCs w:val="28"/>
        </w:rPr>
        <w:t xml:space="preserve">   № </w:t>
      </w:r>
      <w:r w:rsidR="0085160A">
        <w:rPr>
          <w:rFonts w:ascii="Times New Roman" w:hAnsi="Times New Roman" w:cs="Times New Roman"/>
          <w:sz w:val="28"/>
          <w:szCs w:val="28"/>
        </w:rPr>
        <w:t>10/</w:t>
      </w:r>
      <w:r w:rsidR="00F123B7">
        <w:rPr>
          <w:rFonts w:ascii="Times New Roman" w:hAnsi="Times New Roman" w:cs="Times New Roman"/>
          <w:sz w:val="28"/>
          <w:szCs w:val="28"/>
        </w:rPr>
        <w:t>1</w:t>
      </w:r>
      <w:r w:rsidR="00C854CD">
        <w:rPr>
          <w:rFonts w:ascii="Times New Roman" w:hAnsi="Times New Roman" w:cs="Times New Roman"/>
          <w:sz w:val="28"/>
          <w:szCs w:val="28"/>
        </w:rPr>
        <w:t>8</w:t>
      </w:r>
    </w:p>
    <w:p w:rsidR="00E35031" w:rsidRPr="00B6154B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6154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B6154B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6154B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B61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B6154B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округа </w:t>
      </w:r>
      <w:r w:rsidR="00557A26" w:rsidRPr="00B6154B">
        <w:rPr>
          <w:rFonts w:ascii="Times New Roman" w:hAnsi="Times New Roman" w:cs="Times New Roman"/>
          <w:b/>
          <w:sz w:val="28"/>
          <w:szCs w:val="28"/>
        </w:rPr>
        <w:t>Замоскворечье в городе Москве</w:t>
      </w:r>
      <w:r w:rsidR="00364E83" w:rsidRPr="00B61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B61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B61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B6154B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B615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Pr="00B6154B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D09DF" w:rsidRPr="00B6154B" w:rsidRDefault="00A5342D" w:rsidP="0029269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4B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B6154B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B6154B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B6154B">
        <w:rPr>
          <w:rFonts w:ascii="Times New Roman" w:hAnsi="Times New Roman" w:cs="Times New Roman"/>
          <w:bCs/>
          <w:sz w:val="28"/>
          <w:szCs w:val="28"/>
        </w:rPr>
        <w:t>ы</w:t>
      </w:r>
      <w:r w:rsidRPr="00B6154B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B6154B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B6154B">
        <w:rPr>
          <w:rFonts w:ascii="Times New Roman" w:hAnsi="Times New Roman" w:cs="Times New Roman"/>
          <w:bCs/>
          <w:sz w:val="28"/>
          <w:szCs w:val="28"/>
        </w:rPr>
        <w:t>ов</w:t>
      </w:r>
      <w:r w:rsidR="00292694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B6154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B6154B">
        <w:rPr>
          <w:rFonts w:ascii="Times New Roman" w:hAnsi="Times New Roman" w:cs="Times New Roman"/>
          <w:bCs/>
          <w:sz w:val="28"/>
          <w:szCs w:val="28"/>
        </w:rPr>
        <w:t>2</w:t>
      </w:r>
      <w:r w:rsidR="008A65C0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>2007</w:t>
      </w:r>
      <w:r w:rsidR="008A65C0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B6154B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354A2D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B6154B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B6154B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B6154B">
        <w:rPr>
          <w:rFonts w:ascii="Times New Roman" w:hAnsi="Times New Roman" w:cs="Times New Roman"/>
          <w:bCs/>
          <w:sz w:val="28"/>
          <w:szCs w:val="28"/>
        </w:rPr>
        <w:t>сквы от</w:t>
      </w:r>
      <w:r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B6154B">
        <w:rPr>
          <w:rFonts w:ascii="Times New Roman" w:hAnsi="Times New Roman" w:cs="Times New Roman"/>
          <w:bCs/>
          <w:sz w:val="28"/>
          <w:szCs w:val="28"/>
        </w:rPr>
        <w:t>22</w:t>
      </w:r>
      <w:r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B6154B">
        <w:rPr>
          <w:rFonts w:ascii="Times New Roman" w:hAnsi="Times New Roman" w:cs="Times New Roman"/>
          <w:bCs/>
          <w:sz w:val="28"/>
          <w:szCs w:val="28"/>
        </w:rPr>
        <w:t>октября</w:t>
      </w:r>
      <w:r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B6154B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ED09DF" w:rsidRPr="00B6154B">
        <w:rPr>
          <w:rFonts w:ascii="Times New Roman" w:hAnsi="Times New Roman" w:cs="Times New Roman"/>
          <w:bCs/>
          <w:sz w:val="28"/>
          <w:szCs w:val="28"/>
        </w:rPr>
        <w:t>,</w:t>
      </w:r>
    </w:p>
    <w:p w:rsidR="00ED09DF" w:rsidRPr="00B6154B" w:rsidRDefault="00ED09DF" w:rsidP="00292694">
      <w:pPr>
        <w:pStyle w:val="2"/>
        <w:spacing w:after="120"/>
        <w:jc w:val="center"/>
        <w:rPr>
          <w:b/>
          <w:bCs/>
          <w:sz w:val="28"/>
          <w:szCs w:val="28"/>
        </w:rPr>
      </w:pPr>
      <w:r w:rsidRPr="00B6154B">
        <w:rPr>
          <w:b/>
          <w:bCs/>
          <w:sz w:val="28"/>
          <w:szCs w:val="28"/>
        </w:rPr>
        <w:t xml:space="preserve">Совет депутатов </w:t>
      </w:r>
      <w:r w:rsidRPr="00B6154B">
        <w:rPr>
          <w:b/>
          <w:bCs/>
          <w:sz w:val="28"/>
          <w:szCs w:val="28"/>
          <w:lang w:val="ru-RU"/>
        </w:rPr>
        <w:t xml:space="preserve">муниципального округа </w:t>
      </w:r>
      <w:r w:rsidRPr="00B6154B">
        <w:rPr>
          <w:b/>
          <w:bCs/>
          <w:sz w:val="28"/>
          <w:szCs w:val="28"/>
        </w:rPr>
        <w:t>решил:</w:t>
      </w:r>
    </w:p>
    <w:p w:rsidR="007915E2" w:rsidRPr="00B6154B" w:rsidRDefault="00B75CA8" w:rsidP="0029269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4B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6154B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6154B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B6154B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6154B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B6154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</w:t>
      </w:r>
      <w:r w:rsidR="00ED09DF" w:rsidRPr="00B6154B">
        <w:rPr>
          <w:rFonts w:ascii="Times New Roman" w:hAnsi="Times New Roman" w:cs="Times New Roman"/>
          <w:sz w:val="28"/>
          <w:szCs w:val="28"/>
        </w:rPr>
        <w:t>Замоскворечье в городе Москве</w:t>
      </w:r>
      <w:r w:rsidR="008A65C0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6154B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B6154B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B6154B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Pr="00B6154B" w:rsidRDefault="00B75CA8" w:rsidP="0029269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4B">
        <w:rPr>
          <w:rFonts w:ascii="Times New Roman" w:hAnsi="Times New Roman" w:cs="Times New Roman"/>
          <w:bCs/>
          <w:sz w:val="28"/>
          <w:szCs w:val="28"/>
        </w:rPr>
        <w:t>2.</w:t>
      </w:r>
      <w:r w:rsidR="007915E2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57DE" w:rsidRPr="00B6154B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2C0491" w:rsidRPr="00B6154B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вестник».</w:t>
      </w:r>
    </w:p>
    <w:p w:rsidR="00292694" w:rsidRPr="00B6154B" w:rsidRDefault="003538B5" w:rsidP="0029269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3. Признать утратившим</w:t>
      </w:r>
      <w:r w:rsidR="00292694" w:rsidRPr="00B6154B">
        <w:rPr>
          <w:rFonts w:ascii="Times New Roman" w:hAnsi="Times New Roman" w:cs="Times New Roman"/>
          <w:sz w:val="28"/>
          <w:szCs w:val="28"/>
        </w:rPr>
        <w:t>и</w:t>
      </w:r>
      <w:r w:rsidRPr="00B6154B">
        <w:rPr>
          <w:rFonts w:ascii="Times New Roman" w:hAnsi="Times New Roman" w:cs="Times New Roman"/>
          <w:sz w:val="28"/>
          <w:szCs w:val="28"/>
        </w:rPr>
        <w:t xml:space="preserve"> силу</w:t>
      </w:r>
      <w:r w:rsidR="00292694" w:rsidRPr="00B6154B">
        <w:rPr>
          <w:rFonts w:ascii="Times New Roman" w:hAnsi="Times New Roman" w:cs="Times New Roman"/>
          <w:sz w:val="28"/>
          <w:szCs w:val="28"/>
        </w:rPr>
        <w:t>:</w:t>
      </w:r>
    </w:p>
    <w:p w:rsidR="007915E2" w:rsidRPr="00B6154B" w:rsidRDefault="00292694" w:rsidP="0029269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1)</w:t>
      </w:r>
      <w:r w:rsidR="003538B5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sz w:val="28"/>
          <w:szCs w:val="28"/>
        </w:rPr>
        <w:t>Р</w:t>
      </w:r>
      <w:r w:rsidR="003538B5" w:rsidRPr="00B6154B">
        <w:rPr>
          <w:rFonts w:ascii="Times New Roman" w:hAnsi="Times New Roman" w:cs="Times New Roman"/>
          <w:sz w:val="28"/>
          <w:szCs w:val="28"/>
        </w:rPr>
        <w:t>ешени</w:t>
      </w:r>
      <w:r w:rsidRPr="00B6154B">
        <w:rPr>
          <w:rFonts w:ascii="Times New Roman" w:hAnsi="Times New Roman" w:cs="Times New Roman"/>
          <w:sz w:val="28"/>
          <w:szCs w:val="28"/>
        </w:rPr>
        <w:t>е</w:t>
      </w:r>
      <w:r w:rsidR="003538B5" w:rsidRPr="00B6154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округа </w:t>
      </w:r>
      <w:r w:rsidR="00ED09DF" w:rsidRPr="00B6154B">
        <w:rPr>
          <w:rFonts w:ascii="Times New Roman" w:hAnsi="Times New Roman" w:cs="Times New Roman"/>
          <w:sz w:val="28"/>
          <w:szCs w:val="28"/>
        </w:rPr>
        <w:t>Замоскворечье в городе Москве</w:t>
      </w:r>
      <w:r w:rsidR="00ED09DF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sz w:val="28"/>
          <w:szCs w:val="28"/>
        </w:rPr>
        <w:t xml:space="preserve">от </w:t>
      </w:r>
      <w:r w:rsidR="00ED09DF" w:rsidRPr="00B6154B">
        <w:rPr>
          <w:rFonts w:ascii="Times New Roman" w:hAnsi="Times New Roman" w:cs="Times New Roman"/>
          <w:sz w:val="28"/>
          <w:szCs w:val="28"/>
        </w:rPr>
        <w:t xml:space="preserve">26 января 2016 </w:t>
      </w:r>
      <w:r w:rsidR="003538B5" w:rsidRPr="00B6154B">
        <w:rPr>
          <w:rFonts w:ascii="Times New Roman" w:hAnsi="Times New Roman" w:cs="Times New Roman"/>
          <w:sz w:val="28"/>
          <w:szCs w:val="28"/>
        </w:rPr>
        <w:t xml:space="preserve">№ </w:t>
      </w:r>
      <w:r w:rsidR="00ED09DF" w:rsidRPr="00B6154B">
        <w:rPr>
          <w:rFonts w:ascii="Times New Roman" w:hAnsi="Times New Roman" w:cs="Times New Roman"/>
          <w:sz w:val="28"/>
          <w:szCs w:val="28"/>
        </w:rPr>
        <w:t>1/11-1 «</w:t>
      </w:r>
      <w:r w:rsidR="00ED09DF" w:rsidRPr="00B6154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="00ED09DF" w:rsidRPr="00B6154B">
        <w:rPr>
          <w:rFonts w:ascii="Times New Roman" w:hAnsi="Times New Roman" w:cs="Times New Roman"/>
          <w:sz w:val="28"/>
          <w:szCs w:val="28"/>
        </w:rPr>
        <w:t>администрации муниципального округа Замоскворечье в городе Москве</w:t>
      </w:r>
      <w:r w:rsidR="00ED09DF" w:rsidRPr="00B6154B">
        <w:rPr>
          <w:rFonts w:ascii="Times New Roman" w:hAnsi="Times New Roman" w:cs="Times New Roman"/>
          <w:bCs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</w:t>
      </w:r>
      <w:r w:rsidR="003538B5" w:rsidRPr="00B6154B">
        <w:rPr>
          <w:rFonts w:ascii="Times New Roman" w:hAnsi="Times New Roman" w:cs="Times New Roman"/>
          <w:sz w:val="28"/>
          <w:szCs w:val="28"/>
        </w:rPr>
        <w:t>»</w:t>
      </w:r>
      <w:r w:rsidRPr="00B6154B">
        <w:rPr>
          <w:rFonts w:ascii="Times New Roman" w:hAnsi="Times New Roman" w:cs="Times New Roman"/>
          <w:sz w:val="28"/>
          <w:szCs w:val="28"/>
        </w:rPr>
        <w:t>;</w:t>
      </w:r>
    </w:p>
    <w:p w:rsidR="00292694" w:rsidRPr="00B6154B" w:rsidRDefault="00292694" w:rsidP="0029269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2) Решение Совета депутатов муниципального округа Замоскворечье в городе Москве</w:t>
      </w:r>
      <w:r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sz w:val="28"/>
          <w:szCs w:val="28"/>
        </w:rPr>
        <w:t>от 24 мая 2016 № 8/11-5 «О внесении изменений в решение Совета депутатов муниципального округа Замоскворечье в городе Москве</w:t>
      </w:r>
      <w:r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sz w:val="28"/>
          <w:szCs w:val="28"/>
        </w:rPr>
        <w:t>от 26 января 2016 № 1/11-1 «</w:t>
      </w:r>
      <w:r w:rsidRPr="00B6154B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комиссии </w:t>
      </w:r>
      <w:r w:rsidRPr="00B6154B">
        <w:rPr>
          <w:rFonts w:ascii="Times New Roman" w:hAnsi="Times New Roman" w:cs="Times New Roman"/>
          <w:sz w:val="28"/>
          <w:szCs w:val="28"/>
        </w:rPr>
        <w:t>администрации муниципального округа Замоскворечье в городе Москве</w:t>
      </w:r>
      <w:r w:rsidRPr="00B6154B">
        <w:rPr>
          <w:rFonts w:ascii="Times New Roman" w:hAnsi="Times New Roman" w:cs="Times New Roman"/>
          <w:bCs/>
          <w:sz w:val="28"/>
          <w:szCs w:val="28"/>
        </w:rPr>
        <w:t xml:space="preserve"> по соблюдению </w:t>
      </w:r>
      <w:r w:rsidRPr="00B6154B">
        <w:rPr>
          <w:rFonts w:ascii="Times New Roman" w:hAnsi="Times New Roman" w:cs="Times New Roman"/>
          <w:bCs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конфликтов интересов</w:t>
      </w:r>
      <w:r w:rsidRPr="00B6154B">
        <w:rPr>
          <w:rFonts w:ascii="Times New Roman" w:hAnsi="Times New Roman" w:cs="Times New Roman"/>
          <w:sz w:val="28"/>
          <w:szCs w:val="28"/>
        </w:rPr>
        <w:t>».</w:t>
      </w:r>
    </w:p>
    <w:p w:rsidR="00ED09DF" w:rsidRDefault="00B75CA8" w:rsidP="0029269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ED09DF" w:rsidRPr="00B6154B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главу муниципального округа Замоскворечье в городе Москве</w:t>
      </w:r>
      <w:r w:rsidR="00976E2C">
        <w:rPr>
          <w:rFonts w:ascii="Times New Roman" w:hAnsi="Times New Roman" w:cs="Times New Roman"/>
          <w:sz w:val="28"/>
          <w:szCs w:val="28"/>
        </w:rPr>
        <w:t xml:space="preserve"> Н.П. Матвеева.</w:t>
      </w:r>
    </w:p>
    <w:p w:rsidR="00976E2C" w:rsidRPr="00B6154B" w:rsidRDefault="00976E2C" w:rsidP="00292694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9DF" w:rsidRPr="00B6154B" w:rsidRDefault="00ED09DF" w:rsidP="00292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54B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</w:p>
    <w:p w:rsidR="00ED09DF" w:rsidRPr="00B6154B" w:rsidRDefault="00ED09DF" w:rsidP="00292694">
      <w:pPr>
        <w:pStyle w:val="af2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6154B">
        <w:rPr>
          <w:rFonts w:ascii="Times New Roman" w:hAnsi="Times New Roman"/>
          <w:b/>
          <w:sz w:val="28"/>
          <w:szCs w:val="28"/>
        </w:rPr>
        <w:t xml:space="preserve">Замоскворечье в городе Москве                                     </w:t>
      </w:r>
      <w:r w:rsidR="00292694" w:rsidRPr="00B6154B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000983">
        <w:rPr>
          <w:rFonts w:ascii="Times New Roman" w:hAnsi="Times New Roman"/>
          <w:b/>
          <w:sz w:val="28"/>
          <w:szCs w:val="28"/>
        </w:rPr>
        <w:t xml:space="preserve">          </w:t>
      </w:r>
      <w:r w:rsidR="00976E2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="00000983">
        <w:rPr>
          <w:rFonts w:ascii="Times New Roman" w:hAnsi="Times New Roman"/>
          <w:b/>
          <w:sz w:val="28"/>
          <w:szCs w:val="28"/>
        </w:rPr>
        <w:t xml:space="preserve">    </w:t>
      </w:r>
      <w:r w:rsidRPr="00B6154B">
        <w:rPr>
          <w:rFonts w:ascii="Times New Roman" w:hAnsi="Times New Roman"/>
          <w:b/>
          <w:sz w:val="28"/>
          <w:szCs w:val="28"/>
        </w:rPr>
        <w:t xml:space="preserve">  Н.П. Матвеев </w:t>
      </w:r>
    </w:p>
    <w:p w:rsidR="00ED09DF" w:rsidRPr="00B6154B" w:rsidRDefault="00ED09DF" w:rsidP="00ED09D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  <w:sectPr w:rsidR="00ED09DF" w:rsidRPr="00B6154B" w:rsidSect="00604D77">
          <w:headerReference w:type="default" r:id="rId8"/>
          <w:pgSz w:w="11906" w:h="16838"/>
          <w:pgMar w:top="284" w:right="850" w:bottom="567" w:left="1276" w:header="708" w:footer="708" w:gutter="0"/>
          <w:cols w:space="708"/>
          <w:titlePg/>
          <w:docGrid w:linePitch="360"/>
        </w:sectPr>
      </w:pPr>
    </w:p>
    <w:p w:rsidR="007915E2" w:rsidRPr="00B6154B" w:rsidRDefault="00604D77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B75CA8" w:rsidRPr="00B6154B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7915E2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Pr="00B6154B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6154B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r w:rsidR="00292694" w:rsidRPr="00B6154B">
        <w:rPr>
          <w:rFonts w:ascii="Times New Roman" w:hAnsi="Times New Roman" w:cs="Times New Roman"/>
          <w:sz w:val="28"/>
          <w:szCs w:val="28"/>
        </w:rPr>
        <w:t>Замоскворечье в городе Москве</w:t>
      </w:r>
      <w:r w:rsidR="007915E2" w:rsidRPr="00B6154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B6154B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6154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D4FC0">
        <w:rPr>
          <w:rFonts w:ascii="Times New Roman" w:hAnsi="Times New Roman" w:cs="Times New Roman"/>
          <w:bCs/>
          <w:sz w:val="28"/>
          <w:szCs w:val="28"/>
        </w:rPr>
        <w:t>13</w:t>
      </w:r>
      <w:r w:rsidR="00000983">
        <w:rPr>
          <w:rFonts w:ascii="Times New Roman" w:hAnsi="Times New Roman" w:cs="Times New Roman"/>
          <w:bCs/>
          <w:sz w:val="28"/>
          <w:szCs w:val="28"/>
        </w:rPr>
        <w:t>.09.2016</w:t>
      </w:r>
      <w:r w:rsidRPr="00B6154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 w:rsidRPr="00B6154B">
        <w:rPr>
          <w:rFonts w:ascii="Times New Roman" w:hAnsi="Times New Roman" w:cs="Times New Roman"/>
          <w:bCs/>
          <w:sz w:val="28"/>
          <w:szCs w:val="28"/>
        </w:rPr>
        <w:t>ода</w:t>
      </w:r>
      <w:r w:rsidRPr="00B6154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C854CD">
        <w:rPr>
          <w:rFonts w:ascii="Times New Roman" w:hAnsi="Times New Roman" w:cs="Times New Roman"/>
          <w:bCs/>
          <w:sz w:val="28"/>
          <w:szCs w:val="28"/>
        </w:rPr>
        <w:t>10/18</w:t>
      </w:r>
    </w:p>
    <w:p w:rsidR="00354A2D" w:rsidRPr="00B6154B" w:rsidRDefault="00354A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1623" w:rsidRPr="00B6154B" w:rsidRDefault="005E1623" w:rsidP="00292694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5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E1623" w:rsidRPr="00B6154B" w:rsidRDefault="005E1623" w:rsidP="00292694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154B">
        <w:rPr>
          <w:rFonts w:ascii="Times New Roman" w:hAnsi="Times New Roman" w:cs="Times New Roman"/>
          <w:b/>
          <w:bCs/>
          <w:sz w:val="28"/>
          <w:szCs w:val="28"/>
        </w:rPr>
        <w:t xml:space="preserve">о комиссии </w:t>
      </w:r>
      <w:r w:rsidRPr="00B6154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округа Замоскворечье в городе Москве</w:t>
      </w:r>
      <w:r w:rsidRPr="00B6154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</w:t>
      </w:r>
      <w:r w:rsidRPr="00B6154B">
        <w:rPr>
          <w:rFonts w:ascii="Times New Roman" w:hAnsi="Times New Roman" w:cs="Times New Roman"/>
          <w:b/>
          <w:bCs/>
          <w:sz w:val="28"/>
          <w:szCs w:val="28"/>
        </w:rPr>
        <w:t>о соблюдению требований к служебному поведению муниципальных служащих и урегулированию конфликтов интересов</w:t>
      </w:r>
    </w:p>
    <w:p w:rsidR="007E148E" w:rsidRPr="00B6154B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B6154B" w:rsidRDefault="00C462BD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B6154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B6154B">
        <w:rPr>
          <w:rFonts w:ascii="Times New Roman" w:hAnsi="Times New Roman" w:cs="Times New Roman"/>
          <w:sz w:val="28"/>
          <w:szCs w:val="28"/>
        </w:rPr>
        <w:t>к</w:t>
      </w:r>
      <w:r w:rsidRPr="00B6154B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B6154B">
        <w:rPr>
          <w:rFonts w:ascii="Times New Roman" w:hAnsi="Times New Roman" w:cs="Times New Roman"/>
          <w:sz w:val="28"/>
          <w:szCs w:val="28"/>
        </w:rPr>
        <w:t>и</w:t>
      </w:r>
      <w:r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5E1623" w:rsidRPr="00B6154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Замоскворечье в городе Москве </w:t>
      </w:r>
      <w:r w:rsidRPr="00B6154B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B6154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B6154B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 w:rsidRPr="00B6154B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B6154B">
        <w:rPr>
          <w:rFonts w:ascii="Times New Roman" w:hAnsi="Times New Roman" w:cs="Times New Roman"/>
          <w:sz w:val="28"/>
          <w:szCs w:val="28"/>
        </w:rPr>
        <w:t>ов</w:t>
      </w:r>
      <w:r w:rsidR="00995524" w:rsidRPr="00B6154B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B6154B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B6154B">
        <w:rPr>
          <w:rFonts w:ascii="Times New Roman" w:hAnsi="Times New Roman" w:cs="Times New Roman"/>
          <w:sz w:val="28"/>
          <w:szCs w:val="28"/>
        </w:rPr>
        <w:t>.</w:t>
      </w:r>
    </w:p>
    <w:p w:rsidR="00C462BD" w:rsidRPr="00B6154B" w:rsidRDefault="00C462BD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2. Комисси</w:t>
      </w:r>
      <w:r w:rsidR="0024143D" w:rsidRPr="00B6154B">
        <w:rPr>
          <w:rFonts w:ascii="Times New Roman" w:hAnsi="Times New Roman" w:cs="Times New Roman"/>
          <w:sz w:val="28"/>
          <w:szCs w:val="28"/>
        </w:rPr>
        <w:t>я</w:t>
      </w:r>
      <w:r w:rsidRPr="00B6154B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 w:rsidRPr="00B6154B">
        <w:rPr>
          <w:rFonts w:ascii="Times New Roman" w:hAnsi="Times New Roman" w:cs="Times New Roman"/>
          <w:sz w:val="28"/>
          <w:szCs w:val="28"/>
        </w:rPr>
        <w:t>е</w:t>
      </w:r>
      <w:r w:rsidRPr="00B6154B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B6154B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292694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sz w:val="28"/>
          <w:szCs w:val="28"/>
        </w:rPr>
        <w:t>Российской</w:t>
      </w:r>
      <w:r w:rsidR="00292694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 w:rsidRPr="00B6154B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B6154B">
        <w:rPr>
          <w:rFonts w:ascii="Times New Roman" w:hAnsi="Times New Roman" w:cs="Times New Roman"/>
          <w:sz w:val="28"/>
          <w:szCs w:val="28"/>
        </w:rPr>
        <w:t xml:space="preserve">, </w:t>
      </w:r>
      <w:r w:rsidR="00995524" w:rsidRPr="00B6154B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B6154B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B6154B" w:rsidRDefault="000D78FB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B6154B">
        <w:rPr>
          <w:rFonts w:ascii="Times New Roman" w:hAnsi="Times New Roman" w:cs="Times New Roman"/>
          <w:sz w:val="28"/>
          <w:szCs w:val="28"/>
        </w:rPr>
        <w:t>и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5E1623" w:rsidRPr="00B6154B">
        <w:rPr>
          <w:rFonts w:ascii="Times New Roman" w:hAnsi="Times New Roman" w:cs="Times New Roman"/>
          <w:sz w:val="28"/>
          <w:szCs w:val="28"/>
        </w:rPr>
        <w:t>администрации муниципального округа муниципального округа Замоскворечье в городе Москве (далее – администрация):</w:t>
      </w:r>
    </w:p>
    <w:p w:rsidR="00C462BD" w:rsidRPr="00B6154B" w:rsidRDefault="00514F64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B6154B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служащими</w:t>
      </w:r>
      <w:r w:rsidR="004831C0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5E1623" w:rsidRPr="00B6154B">
        <w:rPr>
          <w:rFonts w:ascii="Times New Roman" w:hAnsi="Times New Roman" w:cs="Times New Roman"/>
          <w:sz w:val="28"/>
          <w:szCs w:val="28"/>
        </w:rPr>
        <w:t>администрации, в том числе главой администрации (далее – муниципальные служащие)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B6154B">
        <w:rPr>
          <w:rFonts w:ascii="Times New Roman" w:hAnsi="Times New Roman" w:cs="Times New Roman"/>
          <w:sz w:val="28"/>
          <w:szCs w:val="28"/>
        </w:rPr>
        <w:t>ф</w:t>
      </w:r>
      <w:r w:rsidR="00C462BD" w:rsidRPr="00B6154B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B6154B">
        <w:rPr>
          <w:rFonts w:ascii="Times New Roman" w:hAnsi="Times New Roman" w:cs="Times New Roman"/>
          <w:sz w:val="28"/>
          <w:szCs w:val="28"/>
        </w:rPr>
        <w:t>и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B6154B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B6154B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B6154B">
        <w:rPr>
          <w:rFonts w:ascii="Times New Roman" w:hAnsi="Times New Roman" w:cs="Times New Roman"/>
          <w:bCs/>
          <w:sz w:val="28"/>
          <w:szCs w:val="28"/>
        </w:rPr>
        <w:t>от 2 марта 2007 года № 25-ФЗ «О муниципальной службе в Российской Федерации»</w:t>
      </w:r>
      <w:r w:rsidR="00C2551A" w:rsidRPr="00B6154B">
        <w:rPr>
          <w:rFonts w:ascii="Times New Roman" w:hAnsi="Times New Roman" w:cs="Times New Roman"/>
          <w:bCs/>
          <w:sz w:val="28"/>
          <w:szCs w:val="28"/>
        </w:rPr>
        <w:t>,</w:t>
      </w:r>
      <w:r w:rsidR="00C84A4A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B6154B">
        <w:rPr>
          <w:rFonts w:ascii="Times New Roman" w:hAnsi="Times New Roman" w:cs="Times New Roman"/>
          <w:sz w:val="28"/>
          <w:szCs w:val="28"/>
        </w:rPr>
        <w:t>от</w:t>
      </w:r>
      <w:r w:rsidR="006957DE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B6154B">
        <w:rPr>
          <w:rFonts w:ascii="Times New Roman" w:hAnsi="Times New Roman" w:cs="Times New Roman"/>
          <w:sz w:val="28"/>
          <w:szCs w:val="28"/>
        </w:rPr>
        <w:t>25</w:t>
      </w:r>
      <w:r w:rsidR="006957DE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6154B">
        <w:rPr>
          <w:rFonts w:ascii="Times New Roman" w:hAnsi="Times New Roman" w:cs="Times New Roman"/>
          <w:sz w:val="28"/>
          <w:szCs w:val="28"/>
        </w:rPr>
        <w:t>декабря</w:t>
      </w:r>
      <w:r w:rsidR="006957DE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6154B">
        <w:rPr>
          <w:rFonts w:ascii="Times New Roman" w:hAnsi="Times New Roman" w:cs="Times New Roman"/>
          <w:sz w:val="28"/>
          <w:szCs w:val="28"/>
        </w:rPr>
        <w:t>2008</w:t>
      </w:r>
      <w:r w:rsidR="006957DE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6154B">
        <w:rPr>
          <w:rFonts w:ascii="Times New Roman" w:hAnsi="Times New Roman" w:cs="Times New Roman"/>
          <w:sz w:val="28"/>
          <w:szCs w:val="28"/>
        </w:rPr>
        <w:t>г</w:t>
      </w:r>
      <w:r w:rsidR="00FB120A" w:rsidRPr="00B6154B">
        <w:rPr>
          <w:rFonts w:ascii="Times New Roman" w:hAnsi="Times New Roman" w:cs="Times New Roman"/>
          <w:sz w:val="28"/>
          <w:szCs w:val="28"/>
        </w:rPr>
        <w:t>ода</w:t>
      </w:r>
      <w:r w:rsidR="006957DE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655562" w:rsidRPr="00B6154B">
        <w:rPr>
          <w:rFonts w:ascii="Times New Roman" w:hAnsi="Times New Roman" w:cs="Times New Roman"/>
          <w:sz w:val="28"/>
          <w:szCs w:val="28"/>
        </w:rPr>
        <w:t>№</w:t>
      </w:r>
      <w:r w:rsidR="006957DE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 w:rsidRPr="00B6154B">
        <w:rPr>
          <w:rFonts w:ascii="Times New Roman" w:hAnsi="Times New Roman" w:cs="Times New Roman"/>
          <w:sz w:val="28"/>
          <w:szCs w:val="28"/>
        </w:rPr>
        <w:t>«</w:t>
      </w:r>
      <w:r w:rsidR="00C462BD" w:rsidRPr="00B6154B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B6154B">
        <w:rPr>
          <w:rFonts w:ascii="Times New Roman" w:hAnsi="Times New Roman" w:cs="Times New Roman"/>
          <w:sz w:val="28"/>
          <w:szCs w:val="28"/>
        </w:rPr>
        <w:t>»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B6154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B6154B">
        <w:rPr>
          <w:rFonts w:ascii="Times New Roman" w:hAnsi="Times New Roman" w:cs="Times New Roman"/>
          <w:sz w:val="28"/>
          <w:szCs w:val="28"/>
        </w:rPr>
        <w:t>,</w:t>
      </w:r>
      <w:r w:rsidR="00655562" w:rsidRPr="00B6154B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B6154B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B6154B">
        <w:rPr>
          <w:rFonts w:ascii="Times New Roman" w:hAnsi="Times New Roman" w:cs="Times New Roman"/>
          <w:sz w:val="28"/>
          <w:szCs w:val="28"/>
        </w:rPr>
        <w:t>–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B6154B" w:rsidRDefault="00514F64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C462BD" w:rsidRPr="00B6154B">
        <w:rPr>
          <w:rFonts w:ascii="Times New Roman" w:hAnsi="Times New Roman" w:cs="Times New Roman"/>
          <w:sz w:val="28"/>
          <w:szCs w:val="28"/>
        </w:rPr>
        <w:t>) в осуществлении в</w:t>
      </w:r>
      <w:r w:rsidR="005E1623" w:rsidRPr="00B6154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462BD" w:rsidRPr="00B6154B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B6154B" w:rsidRDefault="0007062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B6154B" w:rsidRDefault="0007062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5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B6154B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5E1623" w:rsidRPr="00B6154B">
        <w:rPr>
          <w:rFonts w:ascii="Times New Roman" w:hAnsi="Times New Roman" w:cs="Times New Roman"/>
          <w:sz w:val="28"/>
          <w:szCs w:val="28"/>
        </w:rPr>
        <w:t>администрации</w:t>
      </w:r>
      <w:r w:rsidR="006635EB" w:rsidRPr="00B6154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 w:rsidRPr="00B6154B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B6154B" w:rsidRDefault="0007062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6</w:t>
      </w:r>
      <w:r w:rsidR="00E77F01" w:rsidRPr="00B6154B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B6154B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B6154B">
        <w:rPr>
          <w:rFonts w:ascii="Times New Roman" w:hAnsi="Times New Roman" w:cs="Times New Roman"/>
          <w:sz w:val="28"/>
          <w:szCs w:val="28"/>
        </w:rPr>
        <w:t>я</w:t>
      </w:r>
      <w:r w:rsidR="000D78FB" w:rsidRPr="00B6154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B6154B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B6154B">
        <w:rPr>
          <w:rFonts w:ascii="Times New Roman" w:hAnsi="Times New Roman" w:cs="Times New Roman"/>
          <w:sz w:val="28"/>
          <w:szCs w:val="28"/>
        </w:rPr>
        <w:t>я</w:t>
      </w:r>
      <w:r w:rsidR="00280AF9" w:rsidRPr="00B6154B">
        <w:rPr>
          <w:rFonts w:ascii="Times New Roman" w:hAnsi="Times New Roman" w:cs="Times New Roman"/>
          <w:sz w:val="28"/>
          <w:szCs w:val="28"/>
        </w:rPr>
        <w:t>,</w:t>
      </w:r>
      <w:r w:rsidR="005F08D3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B6154B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7326AA" w:rsidRPr="00B6154B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A46666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B6154B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B6154B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B6154B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B6154B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B6154B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B6154B">
        <w:rPr>
          <w:rFonts w:ascii="Times New Roman" w:hAnsi="Times New Roman" w:cs="Times New Roman"/>
          <w:sz w:val="28"/>
          <w:szCs w:val="28"/>
        </w:rPr>
        <w:t>омиссии.</w:t>
      </w:r>
      <w:r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B6154B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B6154B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B6154B">
        <w:rPr>
          <w:rFonts w:ascii="Times New Roman" w:hAnsi="Times New Roman" w:cs="Times New Roman"/>
          <w:sz w:val="28"/>
          <w:szCs w:val="28"/>
        </w:rPr>
        <w:t>К</w:t>
      </w:r>
      <w:r w:rsidR="00280AF9" w:rsidRPr="00B6154B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B6154B">
        <w:rPr>
          <w:rFonts w:ascii="Times New Roman" w:hAnsi="Times New Roman" w:cs="Times New Roman"/>
          <w:sz w:val="28"/>
          <w:szCs w:val="28"/>
        </w:rPr>
        <w:t>К</w:t>
      </w:r>
      <w:r w:rsidR="00280AF9" w:rsidRPr="00B6154B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B6154B" w:rsidRDefault="0007062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7</w:t>
      </w:r>
      <w:r w:rsidR="00280AF9" w:rsidRPr="00B6154B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B6154B" w:rsidRDefault="00280AF9" w:rsidP="00354A2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D4295D" w:rsidRPr="00B6154B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 w:rsidR="00DD1BCE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B6154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5E1623" w:rsidRPr="00B6154B">
        <w:rPr>
          <w:rFonts w:ascii="Times New Roman" w:hAnsi="Times New Roman" w:cs="Times New Roman"/>
          <w:sz w:val="28"/>
          <w:szCs w:val="28"/>
        </w:rPr>
        <w:t xml:space="preserve">муниципальный служащий </w:t>
      </w:r>
      <w:r w:rsidR="005E1623" w:rsidRPr="00B6154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5E1623" w:rsidRPr="00B6154B">
        <w:rPr>
          <w:rFonts w:ascii="Times New Roman" w:hAnsi="Times New Roman" w:cs="Times New Roman"/>
          <w:sz w:val="28"/>
          <w:szCs w:val="28"/>
        </w:rPr>
        <w:t xml:space="preserve">, ответственный за ведение работы </w:t>
      </w:r>
      <w:r w:rsidR="005E1623" w:rsidRPr="00B6154B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5E1623" w:rsidRPr="00B6154B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правонарушений)</w:t>
      </w:r>
      <w:r w:rsidR="00422FC9" w:rsidRPr="00B6154B">
        <w:rPr>
          <w:rFonts w:ascii="Times New Roman" w:hAnsi="Times New Roman" w:cs="Times New Roman"/>
          <w:sz w:val="28"/>
          <w:szCs w:val="28"/>
        </w:rPr>
        <w:t>;</w:t>
      </w:r>
    </w:p>
    <w:p w:rsidR="00D70F72" w:rsidRPr="00B6154B" w:rsidRDefault="00280AF9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B6154B">
        <w:rPr>
          <w:rFonts w:ascii="Times New Roman" w:hAnsi="Times New Roman" w:cs="Times New Roman"/>
          <w:sz w:val="28"/>
          <w:szCs w:val="28"/>
        </w:rPr>
        <w:t>организаций</w:t>
      </w:r>
      <w:r w:rsidRPr="00B6154B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B6154B">
        <w:rPr>
          <w:rFonts w:ascii="Times New Roman" w:hAnsi="Times New Roman" w:cs="Times New Roman"/>
          <w:sz w:val="28"/>
          <w:szCs w:val="28"/>
        </w:rPr>
        <w:t>в качестве независимых экспертов</w:t>
      </w:r>
      <w:r w:rsidR="0068009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B6154B">
        <w:rPr>
          <w:rFonts w:ascii="Times New Roman" w:hAnsi="Times New Roman" w:cs="Times New Roman"/>
          <w:sz w:val="28"/>
          <w:szCs w:val="28"/>
        </w:rPr>
        <w:t>–</w:t>
      </w:r>
      <w:r w:rsidR="0068009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Pr="00B6154B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B6154B">
        <w:rPr>
          <w:rFonts w:ascii="Times New Roman" w:hAnsi="Times New Roman" w:cs="Times New Roman"/>
          <w:sz w:val="28"/>
          <w:szCs w:val="28"/>
        </w:rPr>
        <w:t>ов</w:t>
      </w:r>
      <w:r w:rsidRPr="00B6154B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B6154B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B6154B" w:rsidRDefault="0095566E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B6154B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B6154B">
        <w:rPr>
          <w:rFonts w:ascii="Times New Roman" w:hAnsi="Times New Roman" w:cs="Times New Roman"/>
          <w:sz w:val="28"/>
          <w:szCs w:val="28"/>
        </w:rPr>
        <w:t>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  <w:r w:rsidR="00D70F72" w:rsidRPr="00B61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Pr="00B6154B" w:rsidRDefault="00FD1705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9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B6154B" w:rsidRDefault="00FD1705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B6154B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B6154B" w:rsidRDefault="0009235A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A30200" w:rsidRPr="00B6154B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B6154B">
        <w:rPr>
          <w:rFonts w:ascii="Times New Roman" w:hAnsi="Times New Roman" w:cs="Times New Roman"/>
          <w:sz w:val="28"/>
          <w:szCs w:val="28"/>
        </w:rPr>
        <w:t>,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</w:t>
      </w:r>
      <w:r w:rsidR="00070511" w:rsidRPr="00B6154B">
        <w:rPr>
          <w:rFonts w:ascii="Times New Roman" w:hAnsi="Times New Roman" w:cs="Times New Roman"/>
          <w:sz w:val="28"/>
          <w:szCs w:val="28"/>
        </w:rPr>
        <w:t>администрация аналогичные должности, замещаемой муниципальным служащим, в отношении которого Комиссией рассматривается этот вопрос</w:t>
      </w:r>
      <w:r w:rsidR="00A30200" w:rsidRPr="00B6154B">
        <w:rPr>
          <w:rFonts w:ascii="Times New Roman" w:hAnsi="Times New Roman" w:cs="Times New Roman"/>
          <w:sz w:val="28"/>
          <w:szCs w:val="28"/>
        </w:rPr>
        <w:t>;</w:t>
      </w:r>
    </w:p>
    <w:p w:rsidR="00FD1705" w:rsidRPr="00B6154B" w:rsidRDefault="0009235A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</w:t>
      </w:r>
      <w:r w:rsidR="00070511" w:rsidRPr="00B6154B">
        <w:rPr>
          <w:rFonts w:ascii="Times New Roman" w:hAnsi="Times New Roman" w:cs="Times New Roman"/>
          <w:sz w:val="28"/>
          <w:szCs w:val="28"/>
        </w:rPr>
        <w:t>администрации;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 w:rsidRPr="00B6154B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B6154B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B6154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B6154B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 с</w:t>
      </w:r>
      <w:r w:rsidRPr="00B6154B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B6154B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B6154B">
        <w:rPr>
          <w:rFonts w:ascii="Times New Roman" w:hAnsi="Times New Roman" w:cs="Times New Roman"/>
          <w:sz w:val="28"/>
          <w:szCs w:val="28"/>
        </w:rPr>
        <w:t>сов,</w:t>
      </w:r>
      <w:r w:rsidR="00D65067" w:rsidRPr="00B6154B">
        <w:rPr>
          <w:rFonts w:ascii="Times New Roman" w:hAnsi="Times New Roman" w:cs="Times New Roman"/>
          <w:sz w:val="28"/>
          <w:szCs w:val="28"/>
        </w:rPr>
        <w:t xml:space="preserve"> –</w:t>
      </w:r>
      <w:r w:rsidRPr="00B6154B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B6154B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B6154B">
        <w:rPr>
          <w:rFonts w:ascii="Times New Roman" w:hAnsi="Times New Roman" w:cs="Times New Roman"/>
          <w:sz w:val="28"/>
          <w:szCs w:val="28"/>
        </w:rPr>
        <w:t xml:space="preserve">ем за </w:t>
      </w:r>
      <w:r w:rsidR="00B704D5" w:rsidRPr="00B6154B">
        <w:rPr>
          <w:rFonts w:ascii="Times New Roman" w:hAnsi="Times New Roman" w:cs="Times New Roman"/>
          <w:sz w:val="28"/>
          <w:szCs w:val="28"/>
        </w:rPr>
        <w:t>3</w:t>
      </w:r>
      <w:r w:rsidRPr="00B6154B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B6154B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B6154B">
        <w:rPr>
          <w:rFonts w:ascii="Times New Roman" w:hAnsi="Times New Roman" w:cs="Times New Roman"/>
          <w:sz w:val="28"/>
          <w:szCs w:val="28"/>
        </w:rPr>
        <w:t xml:space="preserve"> с</w:t>
      </w:r>
      <w:r w:rsidRPr="00B6154B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B6154B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B6154B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B6154B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B6154B" w:rsidRDefault="00C462BD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514F64" w:rsidRPr="00B6154B">
        <w:rPr>
          <w:rFonts w:ascii="Times New Roman" w:hAnsi="Times New Roman" w:cs="Times New Roman"/>
          <w:sz w:val="28"/>
          <w:szCs w:val="28"/>
        </w:rPr>
        <w:t>1</w:t>
      </w:r>
      <w:r w:rsidRPr="00B6154B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B6154B">
        <w:rPr>
          <w:rFonts w:ascii="Times New Roman" w:hAnsi="Times New Roman" w:cs="Times New Roman"/>
          <w:sz w:val="28"/>
          <w:szCs w:val="28"/>
        </w:rPr>
        <w:t>К</w:t>
      </w:r>
      <w:r w:rsidRPr="00B6154B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B6154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B6154B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B6154B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B6154B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B61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6154B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D6981" w:rsidRPr="00B6154B">
        <w:rPr>
          <w:rFonts w:ascii="Times New Roman" w:hAnsi="Times New Roman" w:cs="Times New Roman"/>
          <w:sz w:val="28"/>
          <w:szCs w:val="28"/>
        </w:rPr>
        <w:t>администрации</w:t>
      </w:r>
      <w:r w:rsidRPr="00B6154B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Pr="00B6154B" w:rsidRDefault="00C462B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514F64" w:rsidRPr="00B6154B">
        <w:rPr>
          <w:rFonts w:ascii="Times New Roman" w:hAnsi="Times New Roman" w:cs="Times New Roman"/>
          <w:sz w:val="28"/>
          <w:szCs w:val="28"/>
        </w:rPr>
        <w:t>2</w:t>
      </w:r>
      <w:r w:rsidRPr="00B6154B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 w:rsidRPr="00B6154B">
        <w:rPr>
          <w:rFonts w:ascii="Times New Roman" w:hAnsi="Times New Roman" w:cs="Times New Roman"/>
          <w:sz w:val="28"/>
          <w:szCs w:val="28"/>
        </w:rPr>
        <w:t>К</w:t>
      </w:r>
      <w:r w:rsidRPr="00B6154B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 w:rsidRPr="00B6154B">
        <w:rPr>
          <w:rFonts w:ascii="Times New Roman" w:hAnsi="Times New Roman" w:cs="Times New Roman"/>
          <w:sz w:val="28"/>
          <w:szCs w:val="28"/>
        </w:rPr>
        <w:t>К</w:t>
      </w:r>
      <w:r w:rsidRPr="00B6154B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F252A4" w:rsidRPr="00B6154B">
        <w:rPr>
          <w:rFonts w:ascii="Times New Roman" w:hAnsi="Times New Roman" w:cs="Times New Roman"/>
          <w:sz w:val="28"/>
          <w:szCs w:val="28"/>
        </w:rPr>
        <w:t xml:space="preserve">не менее чем за 3 дня до дня </w:t>
      </w:r>
      <w:r w:rsidRPr="00B6154B">
        <w:rPr>
          <w:rFonts w:ascii="Times New Roman" w:hAnsi="Times New Roman" w:cs="Times New Roman"/>
          <w:sz w:val="28"/>
          <w:szCs w:val="28"/>
        </w:rPr>
        <w:t>заседания заявить об этом. В так</w:t>
      </w:r>
      <w:r w:rsidR="006F1721" w:rsidRPr="00B6154B">
        <w:rPr>
          <w:rFonts w:ascii="Times New Roman" w:hAnsi="Times New Roman" w:cs="Times New Roman"/>
          <w:sz w:val="28"/>
          <w:szCs w:val="28"/>
        </w:rPr>
        <w:t xml:space="preserve">ом случае соответствующий член </w:t>
      </w:r>
      <w:r w:rsidR="006F1721" w:rsidRPr="00B6154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B6154B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B6154B" w:rsidRDefault="00C751C2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 рассматривается в отношении муниципального служащего, являющегося членом Комиссии, то на период рассмотрения указанного вопроса его членство в Комиссии приостанавливается.</w:t>
      </w:r>
    </w:p>
    <w:p w:rsidR="00C462BD" w:rsidRPr="00B6154B" w:rsidRDefault="00E3362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514F64" w:rsidRPr="00B6154B">
        <w:rPr>
          <w:rFonts w:ascii="Times New Roman" w:hAnsi="Times New Roman" w:cs="Times New Roman"/>
          <w:sz w:val="28"/>
          <w:szCs w:val="28"/>
        </w:rPr>
        <w:t>3</w:t>
      </w:r>
      <w:r w:rsidR="00C462BD" w:rsidRPr="00B6154B">
        <w:rPr>
          <w:rFonts w:ascii="Times New Roman" w:hAnsi="Times New Roman" w:cs="Times New Roman"/>
          <w:sz w:val="28"/>
          <w:szCs w:val="28"/>
        </w:rPr>
        <w:t>. Основа</w:t>
      </w:r>
      <w:r w:rsidR="006F1721" w:rsidRPr="00B6154B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Pr="00B6154B" w:rsidRDefault="00514F64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B6154B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 w:rsidRPr="00B6154B">
        <w:rPr>
          <w:rFonts w:ascii="Times New Roman" w:hAnsi="Times New Roman" w:cs="Times New Roman"/>
          <w:sz w:val="28"/>
          <w:szCs w:val="28"/>
        </w:rPr>
        <w:t>представителем нанимателя (работодателем)</w:t>
      </w:r>
      <w:r w:rsidR="00CA7FCB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6154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B6154B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6154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 w:rsidRPr="00B6154B">
        <w:rPr>
          <w:rFonts w:ascii="Times New Roman" w:hAnsi="Times New Roman" w:cs="Times New Roman"/>
          <w:sz w:val="28"/>
          <w:szCs w:val="28"/>
        </w:rPr>
        <w:t xml:space="preserve"> Мэра Москвы от</w:t>
      </w:r>
      <w:r w:rsidR="0068009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6154B">
        <w:rPr>
          <w:rFonts w:ascii="Times New Roman" w:hAnsi="Times New Roman" w:cs="Times New Roman"/>
          <w:sz w:val="28"/>
          <w:szCs w:val="28"/>
        </w:rPr>
        <w:t>17</w:t>
      </w:r>
      <w:r w:rsidR="0068009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6154B">
        <w:rPr>
          <w:rFonts w:ascii="Times New Roman" w:hAnsi="Times New Roman" w:cs="Times New Roman"/>
          <w:sz w:val="28"/>
          <w:szCs w:val="28"/>
        </w:rPr>
        <w:t>октября</w:t>
      </w:r>
      <w:r w:rsidR="0068009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6154B">
        <w:rPr>
          <w:rFonts w:ascii="Times New Roman" w:hAnsi="Times New Roman" w:cs="Times New Roman"/>
          <w:sz w:val="28"/>
          <w:szCs w:val="28"/>
        </w:rPr>
        <w:t>2012</w:t>
      </w:r>
      <w:r w:rsidR="0068009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6154B">
        <w:rPr>
          <w:rFonts w:ascii="Times New Roman" w:hAnsi="Times New Roman" w:cs="Times New Roman"/>
          <w:sz w:val="28"/>
          <w:szCs w:val="28"/>
        </w:rPr>
        <w:t>г</w:t>
      </w:r>
      <w:r w:rsidR="006F1721" w:rsidRPr="00B6154B">
        <w:rPr>
          <w:rFonts w:ascii="Times New Roman" w:hAnsi="Times New Roman" w:cs="Times New Roman"/>
          <w:sz w:val="28"/>
          <w:szCs w:val="28"/>
        </w:rPr>
        <w:t>ода</w:t>
      </w:r>
      <w:r w:rsidR="0068009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F64323" w:rsidRPr="00B6154B">
        <w:rPr>
          <w:rFonts w:ascii="Times New Roman" w:hAnsi="Times New Roman" w:cs="Times New Roman"/>
          <w:sz w:val="28"/>
          <w:szCs w:val="28"/>
        </w:rPr>
        <w:t>№</w:t>
      </w:r>
      <w:r w:rsidR="00354A2D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BE730B" w:rsidRPr="00B6154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B6154B" w:rsidRDefault="00514F64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 w:rsidRPr="00B6154B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 w:rsidRPr="00B6154B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 w:rsidRPr="00B6154B">
        <w:rPr>
          <w:rFonts w:ascii="Times New Roman" w:hAnsi="Times New Roman" w:cs="Times New Roman"/>
          <w:sz w:val="28"/>
          <w:szCs w:val="28"/>
        </w:rPr>
        <w:t xml:space="preserve">пунктом 1.1 </w:t>
      </w:r>
      <w:r w:rsidR="00FF2257" w:rsidRPr="00B6154B">
        <w:rPr>
          <w:rFonts w:ascii="Times New Roman" w:hAnsi="Times New Roman" w:cs="Times New Roman"/>
          <w:sz w:val="28"/>
          <w:szCs w:val="28"/>
        </w:rPr>
        <w:t>указанного</w:t>
      </w:r>
      <w:r w:rsidR="00331162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5343E8" w:rsidRPr="00B6154B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B6154B">
        <w:rPr>
          <w:rFonts w:ascii="Times New Roman" w:hAnsi="Times New Roman" w:cs="Times New Roman"/>
          <w:sz w:val="28"/>
          <w:szCs w:val="28"/>
        </w:rPr>
        <w:t>;</w:t>
      </w:r>
    </w:p>
    <w:p w:rsidR="00E331EC" w:rsidRPr="00B6154B" w:rsidRDefault="00514F64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 w:rsidRPr="00B6154B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B6154B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 w:rsidRPr="00B6154B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B6154B" w:rsidRDefault="005343E8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поступившее </w:t>
      </w:r>
      <w:r w:rsidR="0026110F" w:rsidRPr="00B6154B">
        <w:rPr>
          <w:rFonts w:ascii="Times New Roman" w:hAnsi="Times New Roman" w:cs="Times New Roman"/>
          <w:sz w:val="28"/>
          <w:szCs w:val="28"/>
        </w:rPr>
        <w:t>муниципальному служащему по профилактике правонарушений</w:t>
      </w:r>
      <w:r w:rsidR="00C462BD" w:rsidRPr="00B6154B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6154B" w:rsidRDefault="005343E8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B6154B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Pr="00B615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6154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B6154B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B6154B">
        <w:rPr>
          <w:rFonts w:ascii="Times New Roman" w:hAnsi="Times New Roman" w:cs="Times New Roman"/>
          <w:sz w:val="28"/>
          <w:szCs w:val="28"/>
        </w:rPr>
        <w:t>администрации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6154B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6154B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6154B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6154B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6154B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 w:rsidRPr="00B6154B">
        <w:rPr>
          <w:rFonts w:ascii="Times New Roman" w:hAnsi="Times New Roman" w:cs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B6154B">
        <w:rPr>
          <w:rFonts w:ascii="Times New Roman" w:hAnsi="Times New Roman" w:cs="Times New Roman"/>
          <w:sz w:val="28"/>
          <w:szCs w:val="28"/>
        </w:rPr>
        <w:t>;</w:t>
      </w:r>
    </w:p>
    <w:p w:rsidR="00C462BD" w:rsidRPr="00B6154B" w:rsidRDefault="005343E8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 w:rsidRPr="00B6154B"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 w:rsidRPr="00B615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F252A4" w:rsidRPr="00B6154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B6154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C52EBA" w:rsidRPr="00B6154B" w:rsidRDefault="0008296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lastRenderedPageBreak/>
        <w:t>в) заявление главы администрации о невозможности выполнить требования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8E06EE" w:rsidRPr="00B6154B" w:rsidRDefault="008E06EE" w:rsidP="00354A2D">
      <w:pPr>
        <w:pStyle w:val="ConsPlusNormal"/>
        <w:spacing w:after="120"/>
        <w:ind w:firstLine="709"/>
        <w:jc w:val="both"/>
      </w:pPr>
      <w:r w:rsidRPr="00B6154B">
        <w:t>г)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C462BD" w:rsidRPr="00B6154B" w:rsidRDefault="00095AE7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B6154B">
        <w:rPr>
          <w:rFonts w:ascii="Times New Roman" w:hAnsi="Times New Roman" w:cs="Times New Roman"/>
          <w:sz w:val="28"/>
          <w:szCs w:val="28"/>
        </w:rPr>
        <w:t>3</w:t>
      </w:r>
      <w:r w:rsidR="00C462BD" w:rsidRPr="00B6154B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B6154B">
        <w:rPr>
          <w:rFonts w:ascii="Times New Roman" w:hAnsi="Times New Roman" w:cs="Times New Roman"/>
          <w:sz w:val="28"/>
          <w:szCs w:val="28"/>
        </w:rPr>
        <w:t>представител</w:t>
      </w:r>
      <w:r w:rsidR="005F68FD" w:rsidRPr="00B6154B">
        <w:rPr>
          <w:rFonts w:ascii="Times New Roman" w:hAnsi="Times New Roman" w:cs="Times New Roman"/>
          <w:sz w:val="28"/>
          <w:szCs w:val="28"/>
        </w:rPr>
        <w:t>я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 нанимателя (работодател</w:t>
      </w:r>
      <w:r w:rsidR="005F68FD" w:rsidRPr="00B6154B">
        <w:rPr>
          <w:rFonts w:ascii="Times New Roman" w:hAnsi="Times New Roman" w:cs="Times New Roman"/>
          <w:sz w:val="28"/>
          <w:szCs w:val="28"/>
        </w:rPr>
        <w:t>я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омиссии,</w:t>
      </w:r>
      <w:r w:rsidR="009973B2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6154B">
        <w:rPr>
          <w:rFonts w:ascii="Times New Roman" w:hAnsi="Times New Roman" w:cs="Times New Roman"/>
          <w:sz w:val="28"/>
          <w:szCs w:val="28"/>
        </w:rPr>
        <w:t>касающ</w:t>
      </w:r>
      <w:r w:rsidR="00517735" w:rsidRPr="00B6154B">
        <w:rPr>
          <w:rFonts w:ascii="Times New Roman" w:hAnsi="Times New Roman" w:cs="Times New Roman"/>
          <w:sz w:val="28"/>
          <w:szCs w:val="28"/>
        </w:rPr>
        <w:t>ее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 w:rsidRPr="00B6154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331162" w:rsidRPr="00B615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462BD" w:rsidRPr="00B6154B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B6154B" w:rsidRDefault="00095AE7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B6154B">
        <w:rPr>
          <w:rFonts w:ascii="Times New Roman" w:hAnsi="Times New Roman" w:cs="Times New Roman"/>
          <w:sz w:val="28"/>
          <w:szCs w:val="28"/>
        </w:rPr>
        <w:t>4</w:t>
      </w:r>
      <w:r w:rsidR="00C462BD" w:rsidRPr="00B6154B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представителем нанимателя (работодателем)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B6154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служащим недостоверных или неполных сведений, предусмотренных частью 1 статьи 3 Федерального закона от 3 декабря 2012 г</w:t>
      </w:r>
      <w:r w:rsidR="006A2950" w:rsidRPr="00B6154B">
        <w:rPr>
          <w:rFonts w:ascii="Times New Roman" w:hAnsi="Times New Roman" w:cs="Times New Roman"/>
          <w:sz w:val="28"/>
          <w:szCs w:val="28"/>
        </w:rPr>
        <w:t>ода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B6154B">
        <w:rPr>
          <w:rFonts w:ascii="Times New Roman" w:hAnsi="Times New Roman" w:cs="Times New Roman"/>
          <w:sz w:val="28"/>
          <w:szCs w:val="28"/>
        </w:rPr>
        <w:t>№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B6154B">
        <w:rPr>
          <w:rFonts w:ascii="Times New Roman" w:hAnsi="Times New Roman" w:cs="Times New Roman"/>
          <w:sz w:val="28"/>
          <w:szCs w:val="28"/>
        </w:rPr>
        <w:t>«</w:t>
      </w:r>
      <w:r w:rsidR="00C462BD" w:rsidRPr="00B6154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B6154B">
        <w:rPr>
          <w:rFonts w:ascii="Times New Roman" w:hAnsi="Times New Roman" w:cs="Times New Roman"/>
          <w:sz w:val="28"/>
          <w:szCs w:val="28"/>
        </w:rPr>
        <w:t>»</w:t>
      </w:r>
      <w:r w:rsidRPr="00B6154B">
        <w:rPr>
          <w:rFonts w:ascii="Times New Roman" w:hAnsi="Times New Roman" w:cs="Times New Roman"/>
          <w:sz w:val="28"/>
          <w:szCs w:val="28"/>
        </w:rPr>
        <w:t>;</w:t>
      </w:r>
    </w:p>
    <w:p w:rsidR="00784371" w:rsidRPr="00B6154B" w:rsidRDefault="00095AE7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5</w:t>
      </w:r>
      <w:r w:rsidR="00784371" w:rsidRPr="00B6154B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600526" w:rsidRPr="00B6154B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="00784371" w:rsidRPr="00B6154B">
        <w:rPr>
          <w:rFonts w:ascii="Times New Roman" w:hAnsi="Times New Roman" w:cs="Times New Roman"/>
          <w:sz w:val="28"/>
          <w:szCs w:val="28"/>
        </w:rPr>
        <w:t xml:space="preserve">в </w:t>
      </w:r>
      <w:r w:rsidR="00C751C2" w:rsidRPr="00B6154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84371" w:rsidRPr="00B6154B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муниципальной службы в </w:t>
      </w:r>
      <w:r w:rsidR="00C751C2" w:rsidRPr="00B6154B">
        <w:rPr>
          <w:rFonts w:ascii="Times New Roman" w:hAnsi="Times New Roman" w:cs="Times New Roman"/>
          <w:sz w:val="28"/>
          <w:szCs w:val="28"/>
        </w:rPr>
        <w:t>администрации</w:t>
      </w:r>
      <w:r w:rsidR="00784371" w:rsidRPr="00B6154B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</w:t>
      </w:r>
      <w:r w:rsidR="00600526" w:rsidRPr="00B6154B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</w:t>
      </w:r>
      <w:r w:rsidR="00784371" w:rsidRPr="00B6154B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F3236F" w:rsidRPr="00B6154B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6154B">
        <w:rPr>
          <w:rFonts w:ascii="Times New Roman" w:hAnsi="Times New Roman" w:cs="Times New Roman"/>
          <w:sz w:val="28"/>
          <w:szCs w:val="28"/>
        </w:rPr>
        <w:t>на условиях гражданско-правового договора в организации Комиссией не рассматривался.</w:t>
      </w:r>
    </w:p>
    <w:p w:rsidR="00784371" w:rsidRPr="00B6154B" w:rsidRDefault="00784371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C751C2" w:rsidRPr="00B6154B">
        <w:rPr>
          <w:rFonts w:ascii="Times New Roman" w:hAnsi="Times New Roman" w:cs="Times New Roman"/>
          <w:sz w:val="28"/>
          <w:szCs w:val="28"/>
        </w:rPr>
        <w:t>4</w:t>
      </w:r>
      <w:r w:rsidRPr="00B6154B"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B6154B">
        <w:rPr>
          <w:rFonts w:ascii="Times New Roman" w:hAnsi="Times New Roman" w:cs="Times New Roman"/>
          <w:sz w:val="28"/>
          <w:szCs w:val="28"/>
        </w:rPr>
        <w:t>М</w:t>
      </w:r>
      <w:r w:rsidR="00D74FB2" w:rsidRPr="00B6154B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 w:rsidRPr="00B6154B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 w:rsidRPr="00B6154B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 w:rsidRPr="00B6154B">
        <w:rPr>
          <w:rFonts w:ascii="Times New Roman" w:hAnsi="Times New Roman" w:cs="Times New Roman"/>
          <w:sz w:val="28"/>
          <w:szCs w:val="28"/>
        </w:rPr>
        <w:t>подпункт</w:t>
      </w:r>
      <w:r w:rsidR="00ED1F94" w:rsidRPr="00B6154B">
        <w:rPr>
          <w:rFonts w:ascii="Times New Roman" w:hAnsi="Times New Roman" w:cs="Times New Roman"/>
          <w:sz w:val="28"/>
          <w:szCs w:val="28"/>
        </w:rPr>
        <w:t>е</w:t>
      </w:r>
      <w:r w:rsidR="00704FB0" w:rsidRPr="00B6154B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 w:rsidR="0034176F" w:rsidRPr="00B6154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6154B">
        <w:rPr>
          <w:rFonts w:ascii="Times New Roman" w:hAnsi="Times New Roman" w:cs="Times New Roman"/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784371" w:rsidRPr="00B6154B" w:rsidRDefault="00D74FB2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84371" w:rsidRPr="00B6154B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 w:rsidRPr="00B6154B"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 w:rsidRPr="00B6154B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 w:rsidRPr="00B6154B">
        <w:rPr>
          <w:rFonts w:ascii="Times New Roman" w:hAnsi="Times New Roman" w:cs="Times New Roman"/>
          <w:sz w:val="28"/>
          <w:szCs w:val="28"/>
        </w:rPr>
        <w:t>ложением</w:t>
      </w:r>
      <w:r w:rsidR="00784371" w:rsidRPr="00B6154B">
        <w:rPr>
          <w:rFonts w:ascii="Times New Roman" w:hAnsi="Times New Roman" w:cs="Times New Roman"/>
          <w:sz w:val="28"/>
          <w:szCs w:val="28"/>
        </w:rPr>
        <w:t>.</w:t>
      </w:r>
    </w:p>
    <w:p w:rsidR="00AB1D3A" w:rsidRPr="00B6154B" w:rsidRDefault="00AB1D3A" w:rsidP="00354A2D">
      <w:pPr>
        <w:pStyle w:val="ConsPlusNormal"/>
        <w:spacing w:after="120"/>
        <w:ind w:firstLine="709"/>
        <w:jc w:val="both"/>
      </w:pPr>
      <w:r w:rsidRPr="00B6154B">
        <w:t>16. Уведомление, указанное в подпункте «г» подпункта 2 пункта 13 настоящего Положения, рассматривается муниципальным служащим по профилактике правонарушений, который осуществляет подготовку мотивированного заключения по результатам рассмотрения уведомления.</w:t>
      </w:r>
    </w:p>
    <w:p w:rsidR="00784371" w:rsidRPr="00B6154B" w:rsidRDefault="00784371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AB1D3A" w:rsidRPr="00B6154B">
        <w:rPr>
          <w:rFonts w:ascii="Times New Roman" w:hAnsi="Times New Roman" w:cs="Times New Roman"/>
          <w:sz w:val="28"/>
          <w:szCs w:val="28"/>
        </w:rPr>
        <w:t>7</w:t>
      </w:r>
      <w:r w:rsidRPr="00B6154B">
        <w:rPr>
          <w:rFonts w:ascii="Times New Roman" w:hAnsi="Times New Roman" w:cs="Times New Roman"/>
          <w:sz w:val="28"/>
          <w:szCs w:val="28"/>
        </w:rPr>
        <w:t>. Уведомление, указанное в подпункте</w:t>
      </w:r>
      <w:r w:rsidRPr="00B6154B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 w:rsidRPr="00B6154B">
        <w:rPr>
          <w:rFonts w:ascii="Times New Roman" w:hAnsi="Times New Roman" w:cs="Times New Roman"/>
          <w:sz w:val="28"/>
          <w:szCs w:val="28"/>
        </w:rPr>
        <w:t>5</w:t>
      </w:r>
      <w:r w:rsidRPr="00B6154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B6154B">
        <w:rPr>
          <w:rFonts w:ascii="Times New Roman" w:hAnsi="Times New Roman" w:cs="Times New Roman"/>
          <w:sz w:val="28"/>
          <w:szCs w:val="28"/>
        </w:rPr>
        <w:t>3</w:t>
      </w:r>
      <w:r w:rsidRPr="00B6154B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B6154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Pr="00B6154B">
        <w:rPr>
          <w:rFonts w:ascii="Times New Roman" w:hAnsi="Times New Roman" w:cs="Times New Roman"/>
          <w:sz w:val="28"/>
          <w:szCs w:val="28"/>
        </w:rPr>
        <w:t>,</w:t>
      </w:r>
      <w:r w:rsidR="00D83D28" w:rsidRPr="00B6154B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B6154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B6154B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B6154B">
        <w:rPr>
          <w:rFonts w:ascii="Times New Roman" w:hAnsi="Times New Roman" w:cs="Times New Roman"/>
          <w:sz w:val="28"/>
          <w:szCs w:val="28"/>
        </w:rPr>
        <w:t>администрации</w:t>
      </w:r>
      <w:r w:rsidRPr="00B6154B"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Pr="00B6154B" w:rsidRDefault="00B45C06" w:rsidP="00354A2D">
      <w:pPr>
        <w:pStyle w:val="ConsPlusNormal"/>
        <w:spacing w:after="120"/>
        <w:ind w:firstLine="709"/>
        <w:jc w:val="both"/>
      </w:pPr>
      <w:r w:rsidRPr="00B6154B">
        <w:t>18. При подготовке мотивированного заключения по результатам рассмотрения обращения, указанного в подпункте «а» подпункта 2 пункта 13 настоящего Положения, или уведомлений, указанных в подпункте «г» подпункта 2 и подпункте</w:t>
      </w:r>
      <w:r w:rsidRPr="00B6154B">
        <w:rPr>
          <w:color w:val="0000FF"/>
        </w:rPr>
        <w:t xml:space="preserve"> </w:t>
      </w:r>
      <w:r w:rsidRPr="00B6154B">
        <w:t xml:space="preserve">5 пункта 13 настоящего Положения, муниципальный служащий по профилактике правонарушений имеет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D132F3" w:rsidRPr="00B6154B">
        <w:t>представитель нанимателя (работодатель)</w:t>
      </w:r>
      <w:r w:rsidRPr="00B6154B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A9277A" w:rsidRPr="00B6154B">
        <w:t>7</w:t>
      </w:r>
      <w:r w:rsidRPr="00B6154B">
        <w:t xml:space="preserve"> рабочих дней со дня поступления обращения или уведомлен</w:t>
      </w:r>
      <w:r w:rsidR="00D132F3" w:rsidRPr="00B6154B">
        <w:t>ия представляются председателю К</w:t>
      </w:r>
      <w:r w:rsidRPr="00B6154B"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 w:rsidRPr="00B6154B">
        <w:t>К</w:t>
      </w:r>
      <w:r w:rsidRPr="00B6154B">
        <w:t>омиссии в течение 45 дней со дня поступления обращения или уведомления. Указанный срок может быть продлен</w:t>
      </w:r>
      <w:r w:rsidR="00F252A4" w:rsidRPr="00B6154B">
        <w:t xml:space="preserve"> </w:t>
      </w:r>
      <w:r w:rsidR="0052073F" w:rsidRPr="00B6154B">
        <w:t>председателем Комиссии</w:t>
      </w:r>
      <w:r w:rsidRPr="00B6154B">
        <w:t>, но не более чем на 30 дней.</w:t>
      </w:r>
    </w:p>
    <w:p w:rsidR="00C462BD" w:rsidRPr="00B6154B" w:rsidRDefault="00E3362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6D2FF9" w:rsidRPr="00B6154B">
        <w:rPr>
          <w:rFonts w:ascii="Times New Roman" w:hAnsi="Times New Roman" w:cs="Times New Roman"/>
          <w:sz w:val="28"/>
          <w:szCs w:val="28"/>
        </w:rPr>
        <w:t>9</w:t>
      </w:r>
      <w:r w:rsidR="0077395B" w:rsidRPr="00B6154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B6154B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B6154B" w:rsidRDefault="009B1157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в </w:t>
      </w:r>
      <w:r w:rsidR="00FC0FD6" w:rsidRPr="00B6154B">
        <w:rPr>
          <w:rFonts w:ascii="Times New Roman" w:hAnsi="Times New Roman" w:cs="Times New Roman"/>
          <w:sz w:val="28"/>
          <w:szCs w:val="28"/>
        </w:rPr>
        <w:t>10-</w:t>
      </w:r>
      <w:r w:rsidR="009F24C4" w:rsidRPr="00B6154B">
        <w:rPr>
          <w:rFonts w:ascii="Times New Roman" w:hAnsi="Times New Roman" w:cs="Times New Roman"/>
          <w:sz w:val="28"/>
          <w:szCs w:val="28"/>
        </w:rPr>
        <w:t xml:space="preserve">дневный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FC0FD6" w:rsidRPr="00B6154B">
        <w:rPr>
          <w:rFonts w:ascii="Times New Roman" w:hAnsi="Times New Roman" w:cs="Times New Roman"/>
          <w:sz w:val="28"/>
          <w:szCs w:val="28"/>
        </w:rPr>
        <w:t>20</w:t>
      </w:r>
      <w:r w:rsidR="009F24C4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6154B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 w:rsidRPr="00B6154B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1C646F" w:rsidRPr="00B6154B">
        <w:rPr>
          <w:rFonts w:ascii="Times New Roman" w:hAnsi="Times New Roman" w:cs="Times New Roman"/>
          <w:sz w:val="28"/>
          <w:szCs w:val="28"/>
        </w:rPr>
        <w:t>я</w:t>
      </w:r>
      <w:r w:rsidR="005431C6" w:rsidRPr="00B6154B">
        <w:rPr>
          <w:rFonts w:ascii="Times New Roman" w:hAnsi="Times New Roman" w:cs="Times New Roman"/>
          <w:sz w:val="28"/>
          <w:szCs w:val="28"/>
        </w:rPr>
        <w:t>, предусмотренн</w:t>
      </w:r>
      <w:r w:rsidR="001C646F" w:rsidRPr="00B6154B">
        <w:rPr>
          <w:rFonts w:ascii="Times New Roman" w:hAnsi="Times New Roman" w:cs="Times New Roman"/>
          <w:sz w:val="28"/>
          <w:szCs w:val="28"/>
        </w:rPr>
        <w:t>ого</w:t>
      </w:r>
      <w:r w:rsidR="005431C6" w:rsidRPr="00B6154B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646F" w:rsidRPr="00B6154B">
        <w:rPr>
          <w:rFonts w:ascii="Times New Roman" w:hAnsi="Times New Roman" w:cs="Times New Roman"/>
          <w:sz w:val="28"/>
          <w:szCs w:val="28"/>
        </w:rPr>
        <w:t>ом</w:t>
      </w:r>
      <w:r w:rsidR="005431C6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6D2FF9" w:rsidRPr="00B6154B">
        <w:rPr>
          <w:rFonts w:ascii="Times New Roman" w:hAnsi="Times New Roman" w:cs="Times New Roman"/>
          <w:sz w:val="28"/>
          <w:szCs w:val="28"/>
        </w:rPr>
        <w:t>20</w:t>
      </w:r>
      <w:r w:rsidR="003570AA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5431C6" w:rsidRPr="00B6154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B6154B">
        <w:rPr>
          <w:rFonts w:ascii="Times New Roman" w:hAnsi="Times New Roman" w:cs="Times New Roman"/>
          <w:sz w:val="28"/>
          <w:szCs w:val="28"/>
        </w:rPr>
        <w:t>;</w:t>
      </w:r>
    </w:p>
    <w:p w:rsidR="003A4619" w:rsidRPr="00B6154B" w:rsidRDefault="009B1157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C462BD" w:rsidRPr="00B6154B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B6154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B615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B6154B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B6154B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B6154B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B6154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B6154B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4E2041" w:rsidRPr="00B6154B">
        <w:rPr>
          <w:rFonts w:ascii="Times New Roman" w:hAnsi="Times New Roman" w:cs="Times New Roman"/>
          <w:sz w:val="28"/>
          <w:szCs w:val="28"/>
        </w:rPr>
        <w:t>;</w:t>
      </w:r>
    </w:p>
    <w:p w:rsidR="003A4619" w:rsidRPr="00B6154B" w:rsidRDefault="003A4619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 xml:space="preserve">3) рассматривает ходатайства о приглашении на заседание Комиссии лиц, указанных в подпункте 2 пункта 10 настоящего Положения, принимает решение об </w:t>
      </w:r>
      <w:r w:rsidRPr="00B6154B">
        <w:rPr>
          <w:rFonts w:ascii="Times New Roman" w:hAnsi="Times New Roman" w:cs="Times New Roman"/>
          <w:sz w:val="28"/>
          <w:szCs w:val="28"/>
        </w:rPr>
        <w:lastRenderedPageBreak/>
        <w:t>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431C6" w:rsidRPr="00B6154B" w:rsidRDefault="006D2FF9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20</w:t>
      </w:r>
      <w:r w:rsidR="005431C6" w:rsidRPr="00B6154B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9F24C4" w:rsidRPr="00B6154B">
        <w:rPr>
          <w:rFonts w:ascii="Times New Roman" w:hAnsi="Times New Roman" w:cs="Times New Roman"/>
          <w:sz w:val="28"/>
          <w:szCs w:val="28"/>
        </w:rPr>
        <w:t>й</w:t>
      </w:r>
      <w:r w:rsidR="005431C6" w:rsidRPr="00B6154B">
        <w:rPr>
          <w:rFonts w:ascii="Times New Roman" w:hAnsi="Times New Roman" w:cs="Times New Roman"/>
          <w:sz w:val="28"/>
          <w:szCs w:val="28"/>
        </w:rPr>
        <w:t>, указанн</w:t>
      </w:r>
      <w:r w:rsidR="009F24C4" w:rsidRPr="00B6154B">
        <w:rPr>
          <w:rFonts w:ascii="Times New Roman" w:hAnsi="Times New Roman" w:cs="Times New Roman"/>
          <w:sz w:val="28"/>
          <w:szCs w:val="28"/>
        </w:rPr>
        <w:t>ых</w:t>
      </w:r>
      <w:r w:rsidR="005431C6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9B1157" w:rsidRPr="00B6154B">
        <w:rPr>
          <w:rFonts w:ascii="Times New Roman" w:hAnsi="Times New Roman" w:cs="Times New Roman"/>
          <w:sz w:val="28"/>
          <w:szCs w:val="28"/>
        </w:rPr>
        <w:t>в подпункт</w:t>
      </w:r>
      <w:r w:rsidR="009F24C4" w:rsidRPr="00B6154B">
        <w:rPr>
          <w:rFonts w:ascii="Times New Roman" w:hAnsi="Times New Roman" w:cs="Times New Roman"/>
          <w:sz w:val="28"/>
          <w:szCs w:val="28"/>
        </w:rPr>
        <w:t>ах</w:t>
      </w:r>
      <w:r w:rsidR="009B1157" w:rsidRPr="00B6154B">
        <w:rPr>
          <w:rFonts w:ascii="Times New Roman" w:hAnsi="Times New Roman" w:cs="Times New Roman"/>
          <w:sz w:val="28"/>
          <w:szCs w:val="28"/>
        </w:rPr>
        <w:t xml:space="preserve"> «б»</w:t>
      </w:r>
      <w:r w:rsidR="009F24C4" w:rsidRPr="00B6154B">
        <w:rPr>
          <w:rFonts w:ascii="Times New Roman" w:hAnsi="Times New Roman" w:cs="Times New Roman"/>
          <w:sz w:val="28"/>
          <w:szCs w:val="28"/>
        </w:rPr>
        <w:t xml:space="preserve"> и «в»</w:t>
      </w:r>
      <w:r w:rsidR="009B1157" w:rsidRPr="00B6154B">
        <w:rPr>
          <w:rFonts w:ascii="Times New Roman" w:hAnsi="Times New Roman" w:cs="Times New Roman"/>
          <w:sz w:val="28"/>
          <w:szCs w:val="28"/>
        </w:rPr>
        <w:t xml:space="preserve"> подпункта 2 пункта 13 </w:t>
      </w:r>
      <w:r w:rsidR="005431C6" w:rsidRPr="00B6154B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B6154B" w:rsidRDefault="006D2FF9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21</w:t>
      </w:r>
      <w:r w:rsidR="005431C6" w:rsidRPr="00B6154B">
        <w:rPr>
          <w:rFonts w:ascii="Times New Roman" w:hAnsi="Times New Roman" w:cs="Times New Roman"/>
          <w:sz w:val="28"/>
          <w:szCs w:val="28"/>
        </w:rPr>
        <w:t xml:space="preserve">. </w:t>
      </w:r>
      <w:r w:rsidR="00EC3C87" w:rsidRPr="00B6154B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гражданин, замещавший должность муниципальной службы в администрации, указывает в обращении, заявлении или уведомлении, представляемых в соответствии с </w:t>
      </w:r>
      <w:r w:rsidR="00DA7EDF" w:rsidRPr="00B6154B">
        <w:rPr>
          <w:rFonts w:ascii="Times New Roman" w:hAnsi="Times New Roman" w:cs="Times New Roman"/>
          <w:sz w:val="28"/>
          <w:szCs w:val="28"/>
        </w:rPr>
        <w:br/>
      </w:r>
      <w:r w:rsidR="00EC3C87" w:rsidRPr="00B6154B">
        <w:rPr>
          <w:rFonts w:ascii="Times New Roman" w:hAnsi="Times New Roman" w:cs="Times New Roman"/>
          <w:sz w:val="28"/>
          <w:szCs w:val="28"/>
        </w:rPr>
        <w:t xml:space="preserve">подпунктом 2 пункта 13 настоящего Положения. </w:t>
      </w:r>
    </w:p>
    <w:p w:rsidR="00EC3C87" w:rsidRPr="00B6154B" w:rsidRDefault="006D2FF9" w:rsidP="00354A2D">
      <w:pPr>
        <w:pStyle w:val="ConsPlusNormal"/>
        <w:spacing w:after="120"/>
        <w:ind w:firstLine="709"/>
        <w:jc w:val="both"/>
      </w:pPr>
      <w:r w:rsidRPr="00B6154B">
        <w:t>2</w:t>
      </w:r>
      <w:r w:rsidR="001C646F" w:rsidRPr="00B6154B">
        <w:t>2</w:t>
      </w:r>
      <w:r w:rsidR="00EC3C87" w:rsidRPr="00B6154B">
        <w:t>. Заседания Комиссии могут проводиться в отсутствие муниципального служащего или гражданина, замещавшего должность муниципальной службы в администрации, в случае:</w:t>
      </w:r>
    </w:p>
    <w:p w:rsidR="00EC3C87" w:rsidRPr="00B6154B" w:rsidRDefault="00D34576" w:rsidP="00354A2D">
      <w:pPr>
        <w:pStyle w:val="ConsPlusNormal"/>
        <w:spacing w:after="120"/>
        <w:ind w:firstLine="709"/>
        <w:jc w:val="both"/>
      </w:pPr>
      <w:r w:rsidRPr="00B6154B">
        <w:t>1</w:t>
      </w:r>
      <w:r w:rsidR="00EC3C87" w:rsidRPr="00B6154B">
        <w:t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администрации, лично присутствовать на заседании Комиссии;</w:t>
      </w:r>
    </w:p>
    <w:p w:rsidR="00EC3C87" w:rsidRPr="00B6154B" w:rsidRDefault="00D34576" w:rsidP="00354A2D">
      <w:pPr>
        <w:pStyle w:val="ConsPlusNormal"/>
        <w:spacing w:after="120"/>
        <w:ind w:firstLine="709"/>
        <w:jc w:val="both"/>
      </w:pPr>
      <w:r w:rsidRPr="00B6154B">
        <w:t>2</w:t>
      </w:r>
      <w:r w:rsidR="00EC3C87" w:rsidRPr="00B6154B">
        <w:t xml:space="preserve">) если муниципальный служащий или гражданин, замещавший должность муниципальной службы в администрации, намеревающиеся лично присутствовать на заседании Комиссии и надлежащим образом извещенные о </w:t>
      </w:r>
      <w:r w:rsidR="0052073F" w:rsidRPr="00B6154B">
        <w:t xml:space="preserve">дате, </w:t>
      </w:r>
      <w:r w:rsidR="00EC3C87" w:rsidRPr="00B6154B">
        <w:t>времени и месте его проведения, не явились на заседание Комиссии.</w:t>
      </w:r>
    </w:p>
    <w:p w:rsidR="00C462BD" w:rsidRPr="00B6154B" w:rsidRDefault="00FA078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1C646F" w:rsidRPr="00B6154B">
        <w:rPr>
          <w:rFonts w:ascii="Times New Roman" w:hAnsi="Times New Roman" w:cs="Times New Roman"/>
          <w:sz w:val="28"/>
          <w:szCs w:val="28"/>
        </w:rPr>
        <w:t>3</w:t>
      </w:r>
      <w:r w:rsidR="00636C1E" w:rsidRPr="00B6154B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B6154B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B615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935FD" w:rsidRPr="00B6154B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B6154B">
        <w:rPr>
          <w:rFonts w:ascii="Times New Roman" w:hAnsi="Times New Roman" w:cs="Times New Roman"/>
          <w:sz w:val="28"/>
          <w:szCs w:val="28"/>
        </w:rPr>
        <w:t>.</w:t>
      </w:r>
    </w:p>
    <w:p w:rsidR="00C462BD" w:rsidRPr="00B6154B" w:rsidRDefault="00FA078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1C646F" w:rsidRPr="00B6154B">
        <w:rPr>
          <w:rFonts w:ascii="Times New Roman" w:hAnsi="Times New Roman" w:cs="Times New Roman"/>
          <w:sz w:val="28"/>
          <w:szCs w:val="28"/>
        </w:rPr>
        <w:t>4</w:t>
      </w:r>
      <w:r w:rsidR="00636C1E" w:rsidRPr="00B6154B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B6154B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B6154B" w:rsidRDefault="00FA078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1C646F" w:rsidRPr="00B6154B">
        <w:rPr>
          <w:rFonts w:ascii="Times New Roman" w:hAnsi="Times New Roman" w:cs="Times New Roman"/>
          <w:sz w:val="28"/>
          <w:szCs w:val="28"/>
        </w:rPr>
        <w:t>5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B6154B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B6154B">
        <w:rPr>
          <w:rFonts w:ascii="Times New Roman" w:hAnsi="Times New Roman" w:cs="Times New Roman"/>
          <w:sz w:val="28"/>
          <w:szCs w:val="28"/>
        </w:rPr>
        <w:t>1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B6154B">
        <w:rPr>
          <w:rFonts w:ascii="Times New Roman" w:hAnsi="Times New Roman" w:cs="Times New Roman"/>
          <w:sz w:val="28"/>
          <w:szCs w:val="28"/>
        </w:rPr>
        <w:t>3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B6154B" w:rsidRDefault="00A3086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 w:rsidRPr="00B6154B">
        <w:rPr>
          <w:rFonts w:ascii="Times New Roman" w:hAnsi="Times New Roman" w:cs="Times New Roman"/>
          <w:sz w:val="28"/>
          <w:szCs w:val="28"/>
        </w:rPr>
        <w:t>1)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B6154B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B6154B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B6154B" w:rsidRDefault="00A3086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B6154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B6154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B6154B" w:rsidRDefault="00C462B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646F" w:rsidRPr="00B6154B">
        <w:rPr>
          <w:rFonts w:ascii="Times New Roman" w:hAnsi="Times New Roman" w:cs="Times New Roman"/>
          <w:sz w:val="28"/>
          <w:szCs w:val="28"/>
        </w:rPr>
        <w:t>6</w:t>
      </w:r>
      <w:r w:rsidRPr="00B6154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B6154B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B6154B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B6154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B6154B" w:rsidRDefault="00F70D4E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B6154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B6154B" w:rsidRDefault="00F70D4E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B6154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B6154B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B6154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B6154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B6154B" w:rsidRDefault="00C462B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1C646F" w:rsidRPr="00B6154B">
        <w:rPr>
          <w:rFonts w:ascii="Times New Roman" w:hAnsi="Times New Roman" w:cs="Times New Roman"/>
          <w:sz w:val="28"/>
          <w:szCs w:val="28"/>
        </w:rPr>
        <w:t>7</w:t>
      </w:r>
      <w:r w:rsidRPr="00B6154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B6154B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Pr="00B6154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B6154B">
        <w:rPr>
          <w:rFonts w:ascii="Times New Roman" w:hAnsi="Times New Roman" w:cs="Times New Roman"/>
          <w:sz w:val="28"/>
          <w:szCs w:val="28"/>
        </w:rPr>
        <w:t>К</w:t>
      </w:r>
      <w:r w:rsidRPr="00B6154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6154B" w:rsidRDefault="00F70D4E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6154B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6154B" w:rsidRDefault="00F70D4E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6154B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B6154B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6154B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B6154B" w:rsidRDefault="00C462B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1C646F" w:rsidRPr="00B6154B">
        <w:rPr>
          <w:rFonts w:ascii="Times New Roman" w:hAnsi="Times New Roman" w:cs="Times New Roman"/>
          <w:sz w:val="28"/>
          <w:szCs w:val="28"/>
        </w:rPr>
        <w:t>8</w:t>
      </w:r>
      <w:r w:rsidRPr="00B6154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B6154B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Pr="00B6154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B6154B">
        <w:rPr>
          <w:rFonts w:ascii="Times New Roman" w:hAnsi="Times New Roman" w:cs="Times New Roman"/>
          <w:sz w:val="28"/>
          <w:szCs w:val="28"/>
        </w:rPr>
        <w:t>К</w:t>
      </w:r>
      <w:r w:rsidRPr="00B6154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B6154B" w:rsidRDefault="00F70D4E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B6154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 w:rsidRPr="00B6154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B6154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B6154B" w:rsidRDefault="00F70D4E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B6154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 w:rsidRPr="00B6154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B6154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 w:rsidRPr="00B6154B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B6154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B6154B" w:rsidRDefault="00F70D4E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B6154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 w:rsidRPr="00B6154B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</w:t>
      </w:r>
      <w:r w:rsidR="00C462BD" w:rsidRPr="00B6154B">
        <w:rPr>
          <w:rFonts w:ascii="Times New Roman" w:hAnsi="Times New Roman" w:cs="Times New Roman"/>
          <w:sz w:val="28"/>
          <w:szCs w:val="28"/>
        </w:rPr>
        <w:lastRenderedPageBreak/>
        <w:t>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B6154B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B6154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A7EDF" w:rsidRPr="00B6154B" w:rsidRDefault="00DA7EDF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B6154B">
        <w:rPr>
          <w:rFonts w:ascii="Times New Roman" w:hAnsi="Times New Roman" w:cs="Times New Roman"/>
          <w:sz w:val="28"/>
          <w:szCs w:val="28"/>
        </w:rPr>
        <w:t>29. По итогам рассмотрения вопроса, указанного в подпункте «в» подпункта 2 пункта 13 настоящего Положения, Комиссия принимает одно из следующих решений:</w:t>
      </w:r>
    </w:p>
    <w:p w:rsidR="00DA7EDF" w:rsidRPr="00B6154B" w:rsidRDefault="00DA7EDF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A7EDF" w:rsidRPr="00B6154B" w:rsidRDefault="00DA7EDF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 xml:space="preserve">2)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муниципального округа </w:t>
      </w:r>
      <w:r w:rsidR="00747C70" w:rsidRPr="00B6154B">
        <w:rPr>
          <w:rFonts w:ascii="Times New Roman" w:hAnsi="Times New Roman" w:cs="Times New Roman"/>
          <w:sz w:val="28"/>
          <w:szCs w:val="28"/>
        </w:rPr>
        <w:t>Замоскворечье в городе Москве</w:t>
      </w:r>
      <w:r w:rsidRPr="00B6154B">
        <w:rPr>
          <w:rFonts w:ascii="Times New Roman" w:hAnsi="Times New Roman" w:cs="Times New Roman"/>
          <w:sz w:val="28"/>
          <w:szCs w:val="28"/>
        </w:rPr>
        <w:t xml:space="preserve"> применить к главе администрации конкретную меру ответственности.</w:t>
      </w:r>
    </w:p>
    <w:p w:rsidR="00DA7EDF" w:rsidRPr="00B6154B" w:rsidRDefault="00DA7EDF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30. По итогам рассмотрения вопроса, указанного в подпункте «г» подпункта 2 пункта 13 настоящего Положения, Комиссия принимает одно из следующих решений:</w:t>
      </w:r>
    </w:p>
    <w:p w:rsidR="00DA7EDF" w:rsidRPr="00B6154B" w:rsidRDefault="00DA7EDF" w:rsidP="00354A2D">
      <w:pPr>
        <w:pStyle w:val="ConsPlusNormal"/>
        <w:spacing w:after="120"/>
        <w:ind w:firstLine="709"/>
        <w:jc w:val="both"/>
      </w:pPr>
      <w:r w:rsidRPr="00B6154B">
        <w:t>1) признать, что при исполнении муниципальным служащим должностных обязанностей конфликт интересов отсутствует;</w:t>
      </w:r>
    </w:p>
    <w:p w:rsidR="00DA7EDF" w:rsidRPr="00B6154B" w:rsidRDefault="00DA7EDF" w:rsidP="00354A2D">
      <w:pPr>
        <w:pStyle w:val="ConsPlusNormal"/>
        <w:spacing w:after="120"/>
        <w:ind w:firstLine="709"/>
        <w:jc w:val="both"/>
      </w:pPr>
      <w:r w:rsidRPr="00B6154B">
        <w:t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(работодателю) принять меры по урегулированию конфликта интересов или по недопущению его возникновения;</w:t>
      </w:r>
    </w:p>
    <w:p w:rsidR="00DA7EDF" w:rsidRPr="00B6154B" w:rsidRDefault="00DA7EDF" w:rsidP="00354A2D">
      <w:pPr>
        <w:pStyle w:val="ConsPlusNormal"/>
        <w:spacing w:after="120"/>
        <w:ind w:firstLine="709"/>
        <w:jc w:val="both"/>
      </w:pPr>
      <w:r w:rsidRPr="00B6154B">
        <w:t>3)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(работодателю) применить к муниципальному служащему конкретную меру ответственности.</w:t>
      </w:r>
    </w:p>
    <w:p w:rsidR="00C462BD" w:rsidRPr="00B6154B" w:rsidRDefault="00DA7EDF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31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B6154B">
        <w:rPr>
          <w:rFonts w:ascii="Times New Roman" w:hAnsi="Times New Roman" w:cs="Times New Roman"/>
          <w:sz w:val="28"/>
          <w:szCs w:val="28"/>
        </w:rPr>
        <w:t>4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B6154B">
        <w:rPr>
          <w:rFonts w:ascii="Times New Roman" w:hAnsi="Times New Roman" w:cs="Times New Roman"/>
          <w:sz w:val="28"/>
          <w:szCs w:val="28"/>
        </w:rPr>
        <w:t>3</w:t>
      </w:r>
      <w:r w:rsidR="00E33623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B6154B" w:rsidRDefault="001E202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B6154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B6154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B6154B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B6154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B6154B">
        <w:rPr>
          <w:rFonts w:ascii="Times New Roman" w:hAnsi="Times New Roman" w:cs="Times New Roman"/>
          <w:sz w:val="28"/>
          <w:szCs w:val="28"/>
        </w:rPr>
        <w:t>»</w:t>
      </w:r>
      <w:r w:rsidR="00C462BD" w:rsidRPr="00B6154B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B6154B" w:rsidRDefault="001E202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B6154B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служащим в </w:t>
      </w:r>
      <w:r w:rsidR="00C462BD" w:rsidRPr="00B6154B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r:id="rId14" w:history="1">
        <w:r w:rsidR="00C462BD" w:rsidRPr="00B6154B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B6154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B6154B">
        <w:rPr>
          <w:rFonts w:ascii="Times New Roman" w:hAnsi="Times New Roman" w:cs="Times New Roman"/>
          <w:sz w:val="28"/>
          <w:szCs w:val="28"/>
        </w:rPr>
        <w:t>«</w:t>
      </w:r>
      <w:r w:rsidR="00C462BD" w:rsidRPr="00B6154B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B6154B">
        <w:rPr>
          <w:rFonts w:ascii="Times New Roman" w:hAnsi="Times New Roman" w:cs="Times New Roman"/>
          <w:sz w:val="28"/>
          <w:szCs w:val="28"/>
        </w:rPr>
        <w:t>»</w:t>
      </w:r>
      <w:r w:rsidR="00C462BD" w:rsidRPr="00B6154B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B6154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Pr="00B6154B" w:rsidRDefault="001C646F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</w:t>
      </w:r>
      <w:r w:rsidR="00DA7EDF" w:rsidRPr="00B6154B">
        <w:rPr>
          <w:rFonts w:ascii="Times New Roman" w:hAnsi="Times New Roman" w:cs="Times New Roman"/>
          <w:sz w:val="28"/>
          <w:szCs w:val="28"/>
        </w:rPr>
        <w:t>2</w:t>
      </w:r>
      <w:r w:rsidR="00C935FD" w:rsidRPr="00B6154B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B6154B">
        <w:rPr>
          <w:rFonts w:ascii="Times New Roman" w:hAnsi="Times New Roman" w:cs="Times New Roman"/>
          <w:sz w:val="28"/>
          <w:szCs w:val="28"/>
        </w:rPr>
        <w:t>5</w:t>
      </w:r>
      <w:r w:rsidR="00C935FD" w:rsidRPr="00B6154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B6154B">
        <w:rPr>
          <w:rFonts w:ascii="Times New Roman" w:hAnsi="Times New Roman" w:cs="Times New Roman"/>
          <w:sz w:val="28"/>
          <w:szCs w:val="28"/>
        </w:rPr>
        <w:t>3</w:t>
      </w:r>
      <w:r w:rsidR="00C935FD" w:rsidRPr="00B6154B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B6154B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 w:rsidRPr="00B6154B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616B2C" w:rsidRPr="00B6154B" w:rsidRDefault="00616B2C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616B2C" w:rsidRPr="00B6154B" w:rsidRDefault="00616B2C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главе муниципального округа проинформировать об указанных обстоятельствах органы прокуратуры и уведомившую организацию.</w:t>
      </w:r>
    </w:p>
    <w:p w:rsidR="00DA7EDF" w:rsidRPr="00B6154B" w:rsidRDefault="00DA7EDF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33. По итогам рассмотрения вопросов, указанных в подпунктах 1, 2, 4 и 5 пункта 13 настоящего Положения, при наличии к тому оснований Комиссия может принять иное решение, чем это предусмотрено пунктами 25-32 настоящего Положения. Основания и мотивы принятия такого решения должны быть отражены в протоколе заседания Комиссии.</w:t>
      </w:r>
    </w:p>
    <w:p w:rsidR="00C462BD" w:rsidRPr="00B6154B" w:rsidRDefault="00FA0783" w:rsidP="00354A2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</w:t>
      </w:r>
      <w:r w:rsidR="001C646F" w:rsidRPr="00B6154B">
        <w:rPr>
          <w:rFonts w:ascii="Times New Roman" w:hAnsi="Times New Roman" w:cs="Times New Roman"/>
          <w:sz w:val="28"/>
          <w:szCs w:val="28"/>
        </w:rPr>
        <w:t>4</w:t>
      </w:r>
      <w:r w:rsidR="00C462BD" w:rsidRPr="00B6154B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</w:t>
      </w:r>
      <w:r w:rsidR="001E202D" w:rsidRPr="00B6154B">
        <w:rPr>
          <w:rFonts w:ascii="Times New Roman" w:hAnsi="Times New Roman" w:cs="Times New Roman"/>
          <w:sz w:val="28"/>
          <w:szCs w:val="28"/>
        </w:rPr>
        <w:t>ом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B6154B">
        <w:rPr>
          <w:rFonts w:ascii="Times New Roman" w:hAnsi="Times New Roman" w:cs="Times New Roman"/>
          <w:sz w:val="28"/>
          <w:szCs w:val="28"/>
        </w:rPr>
        <w:t>3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B6154B">
        <w:rPr>
          <w:rFonts w:ascii="Times New Roman" w:hAnsi="Times New Roman" w:cs="Times New Roman"/>
          <w:sz w:val="28"/>
          <w:szCs w:val="28"/>
        </w:rPr>
        <w:t>3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B6154B" w:rsidRDefault="00FA078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</w:t>
      </w:r>
      <w:r w:rsidR="001C646F" w:rsidRPr="00B6154B">
        <w:rPr>
          <w:rFonts w:ascii="Times New Roman" w:hAnsi="Times New Roman" w:cs="Times New Roman"/>
          <w:sz w:val="28"/>
          <w:szCs w:val="28"/>
        </w:rPr>
        <w:t>5</w:t>
      </w:r>
      <w:r w:rsidR="00D41F69" w:rsidRPr="00B6154B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B6154B" w:rsidRDefault="00FA078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</w:t>
      </w:r>
      <w:r w:rsidR="001C646F" w:rsidRPr="00B6154B">
        <w:rPr>
          <w:rFonts w:ascii="Times New Roman" w:hAnsi="Times New Roman" w:cs="Times New Roman"/>
          <w:sz w:val="28"/>
          <w:szCs w:val="28"/>
        </w:rPr>
        <w:t>6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B6154B">
        <w:rPr>
          <w:rFonts w:ascii="Times New Roman" w:hAnsi="Times New Roman" w:cs="Times New Roman"/>
          <w:sz w:val="28"/>
          <w:szCs w:val="28"/>
        </w:rPr>
        <w:t>ом</w:t>
      </w:r>
      <w:r w:rsidR="002D1B24" w:rsidRPr="00B6154B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B6154B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B6154B">
        <w:rPr>
          <w:rFonts w:ascii="Times New Roman" w:hAnsi="Times New Roman" w:cs="Times New Roman"/>
          <w:sz w:val="28"/>
          <w:szCs w:val="28"/>
        </w:rPr>
        <w:t>й</w:t>
      </w:r>
      <w:r w:rsidR="00D41F69" w:rsidRPr="00B6154B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B6154B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B6154B">
        <w:rPr>
          <w:rFonts w:ascii="Times New Roman" w:hAnsi="Times New Roman" w:cs="Times New Roman"/>
          <w:sz w:val="28"/>
          <w:szCs w:val="28"/>
        </w:rPr>
        <w:t>.</w:t>
      </w:r>
      <w:r w:rsidR="00D41F69" w:rsidRPr="00B61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B6154B" w:rsidRDefault="00FA078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</w:t>
      </w:r>
      <w:r w:rsidR="001C646F" w:rsidRPr="00B6154B">
        <w:rPr>
          <w:rFonts w:ascii="Times New Roman" w:hAnsi="Times New Roman" w:cs="Times New Roman"/>
          <w:sz w:val="28"/>
          <w:szCs w:val="28"/>
        </w:rPr>
        <w:t>7</w:t>
      </w:r>
      <w:r w:rsidR="00D41F69" w:rsidRPr="00B6154B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B6154B">
        <w:rPr>
          <w:rFonts w:ascii="Times New Roman" w:hAnsi="Times New Roman" w:cs="Times New Roman"/>
          <w:sz w:val="28"/>
          <w:szCs w:val="28"/>
        </w:rPr>
        <w:t>ий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, </w:t>
      </w:r>
      <w:r w:rsidR="00354A2D" w:rsidRPr="00B6154B">
        <w:rPr>
          <w:rFonts w:ascii="Times New Roman" w:hAnsi="Times New Roman" w:cs="Times New Roman"/>
          <w:sz w:val="28"/>
          <w:szCs w:val="28"/>
        </w:rPr>
        <w:t xml:space="preserve">предусмотренных пунктом </w:t>
      </w:r>
      <w:r w:rsidR="00F64323" w:rsidRPr="00B6154B">
        <w:rPr>
          <w:rFonts w:ascii="Times New Roman" w:hAnsi="Times New Roman" w:cs="Times New Roman"/>
          <w:sz w:val="28"/>
          <w:szCs w:val="28"/>
        </w:rPr>
        <w:t>2</w:t>
      </w:r>
      <w:r w:rsidR="001C646F" w:rsidRPr="00B6154B">
        <w:rPr>
          <w:rFonts w:ascii="Times New Roman" w:hAnsi="Times New Roman" w:cs="Times New Roman"/>
          <w:sz w:val="28"/>
          <w:szCs w:val="28"/>
        </w:rPr>
        <w:t>7</w:t>
      </w:r>
      <w:r w:rsidRPr="00B6154B">
        <w:rPr>
          <w:rFonts w:ascii="Times New Roman" w:hAnsi="Times New Roman" w:cs="Times New Roman"/>
          <w:sz w:val="28"/>
          <w:szCs w:val="28"/>
        </w:rPr>
        <w:t xml:space="preserve"> </w:t>
      </w:r>
      <w:r w:rsidR="00A34322" w:rsidRPr="00B6154B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C462BD" w:rsidRPr="00B6154B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 w:rsidRPr="00B6154B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B6154B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B6154B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B6154B">
        <w:rPr>
          <w:rFonts w:ascii="Times New Roman" w:hAnsi="Times New Roman" w:cs="Times New Roman"/>
          <w:sz w:val="28"/>
          <w:szCs w:val="28"/>
        </w:rPr>
        <w:t>2</w:t>
      </w:r>
      <w:r w:rsidR="001C646F" w:rsidRPr="00B6154B">
        <w:rPr>
          <w:rFonts w:ascii="Times New Roman" w:hAnsi="Times New Roman" w:cs="Times New Roman"/>
          <w:sz w:val="28"/>
          <w:szCs w:val="28"/>
        </w:rPr>
        <w:t>7</w:t>
      </w:r>
      <w:r w:rsidR="00A34322" w:rsidRPr="00B6154B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B6154B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B6154B" w:rsidRDefault="001C646F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38</w:t>
      </w:r>
      <w:r w:rsidR="00A34322" w:rsidRPr="00B6154B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B6154B" w:rsidRDefault="00C462B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B6154B">
        <w:rPr>
          <w:rFonts w:ascii="Times New Roman" w:hAnsi="Times New Roman" w:cs="Times New Roman"/>
          <w:sz w:val="28"/>
          <w:szCs w:val="28"/>
        </w:rPr>
        <w:t>К</w:t>
      </w:r>
      <w:r w:rsidRPr="00B6154B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B6154B">
        <w:rPr>
          <w:rFonts w:ascii="Times New Roman" w:hAnsi="Times New Roman" w:cs="Times New Roman"/>
          <w:sz w:val="28"/>
          <w:szCs w:val="28"/>
        </w:rPr>
        <w:t>ч</w:t>
      </w:r>
      <w:r w:rsidRPr="00B6154B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B6154B">
        <w:rPr>
          <w:rFonts w:ascii="Times New Roman" w:hAnsi="Times New Roman" w:cs="Times New Roman"/>
          <w:sz w:val="28"/>
          <w:szCs w:val="28"/>
        </w:rPr>
        <w:t>К</w:t>
      </w:r>
      <w:r w:rsidRPr="00B6154B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B6154B" w:rsidRDefault="00C462B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lastRenderedPageBreak/>
        <w:t>б) формулировка каждого и</w:t>
      </w:r>
      <w:r w:rsidR="00A34322" w:rsidRPr="00B6154B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B6154B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B615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6154B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B6154B" w:rsidRDefault="00C462B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B6154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6154B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B26D97" w:rsidRPr="00B6154B" w:rsidRDefault="00B26D97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г)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C462BD" w:rsidRPr="00B6154B" w:rsidRDefault="00B26D97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д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 w:rsidRPr="00B615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B6154B" w:rsidRDefault="00B26D97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е</w:t>
      </w:r>
      <w:r w:rsidR="00C462BD" w:rsidRPr="00B6154B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B6154B" w:rsidRDefault="00C462B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B6154B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B6154B">
        <w:rPr>
          <w:rFonts w:ascii="Times New Roman" w:hAnsi="Times New Roman" w:cs="Times New Roman"/>
          <w:sz w:val="28"/>
          <w:szCs w:val="28"/>
        </w:rPr>
        <w:t>;</w:t>
      </w:r>
    </w:p>
    <w:p w:rsidR="00C462BD" w:rsidRPr="00B6154B" w:rsidRDefault="00C462BD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B6154B" w:rsidRDefault="00421E2C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B6154B" w:rsidRDefault="001C646F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39</w:t>
      </w:r>
      <w:r w:rsidR="00A9232E" w:rsidRPr="00B6154B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B26D97" w:rsidRPr="00B6154B">
        <w:rPr>
          <w:rFonts w:ascii="Times New Roman" w:hAnsi="Times New Roman" w:cs="Times New Roman"/>
          <w:sz w:val="28"/>
          <w:szCs w:val="28"/>
        </w:rPr>
        <w:t xml:space="preserve">в день заседания Комиссии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B6154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B6154B">
        <w:rPr>
          <w:rFonts w:ascii="Times New Roman" w:hAnsi="Times New Roman" w:cs="Times New Roman"/>
          <w:sz w:val="28"/>
          <w:szCs w:val="28"/>
        </w:rPr>
        <w:t>.</w:t>
      </w:r>
    </w:p>
    <w:p w:rsidR="00B26D97" w:rsidRPr="00B6154B" w:rsidRDefault="00B26D97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40. Копии протокола заседания Комиссии, заверенные подписью секретаря Комиссии и печатью администрации, в 7-дневный срок со дня заседания направляются главе муниципального округа, полностью или в виде заверенных подписью секретаря Комиссии и печатью администрации выписок из него – муниципальному служащему, а также по решению Комиссии – иным заинтересованным лицам.</w:t>
      </w:r>
    </w:p>
    <w:p w:rsidR="00B26D97" w:rsidRPr="00B6154B" w:rsidRDefault="00B26D97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41.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Также секретарь Комиссии уведомляет гражданина устно о принятом решении не позднее 3 рабочих дней со дня его принятия.</w:t>
      </w:r>
    </w:p>
    <w:p w:rsidR="00C462BD" w:rsidRPr="00B6154B" w:rsidRDefault="001C646F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42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B6154B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B6154B">
        <w:rPr>
          <w:rFonts w:ascii="Times New Roman" w:hAnsi="Times New Roman" w:cs="Times New Roman"/>
          <w:sz w:val="28"/>
          <w:szCs w:val="28"/>
        </w:rPr>
        <w:t>,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B6154B">
        <w:rPr>
          <w:rFonts w:ascii="Times New Roman" w:hAnsi="Times New Roman" w:cs="Times New Roman"/>
          <w:sz w:val="28"/>
          <w:szCs w:val="28"/>
        </w:rPr>
        <w:t>,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B6154B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B6154B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</w:t>
      </w:r>
      <w:r w:rsidR="00C462BD" w:rsidRPr="00B6154B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B6154B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(работодатель) </w:t>
      </w:r>
      <w:r w:rsidR="00A9232E" w:rsidRPr="00B6154B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</w:t>
      </w:r>
      <w:r w:rsidR="00A9232E" w:rsidRPr="00B6154B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B6154B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="00C462BD" w:rsidRPr="00B6154B">
        <w:rPr>
          <w:rFonts w:ascii="Times New Roman" w:hAnsi="Times New Roman" w:cs="Times New Roman"/>
          <w:sz w:val="28"/>
          <w:szCs w:val="28"/>
        </w:rPr>
        <w:t>огл</w:t>
      </w:r>
      <w:r w:rsidR="00A9232E" w:rsidRPr="00B6154B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B6154B" w:rsidRDefault="001C646F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43</w:t>
      </w:r>
      <w:r w:rsidR="00A9232E" w:rsidRPr="00B6154B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B615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B6154B">
        <w:rPr>
          <w:rFonts w:ascii="Times New Roman" w:hAnsi="Times New Roman" w:cs="Times New Roman"/>
          <w:sz w:val="28"/>
          <w:szCs w:val="28"/>
        </w:rPr>
        <w:t xml:space="preserve">представителю нанимателя (работодателю)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B6154B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B6154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C462BD" w:rsidRPr="00B6154B">
        <w:rPr>
          <w:rFonts w:ascii="Times New Roman" w:hAnsi="Times New Roman" w:cs="Times New Roman"/>
          <w:sz w:val="28"/>
          <w:szCs w:val="28"/>
        </w:rPr>
        <w:t>.</w:t>
      </w:r>
    </w:p>
    <w:p w:rsidR="00C462BD" w:rsidRPr="00B6154B" w:rsidRDefault="00FA078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4</w:t>
      </w:r>
      <w:r w:rsidR="001C646F" w:rsidRPr="00B6154B">
        <w:rPr>
          <w:rFonts w:ascii="Times New Roman" w:hAnsi="Times New Roman" w:cs="Times New Roman"/>
          <w:sz w:val="28"/>
          <w:szCs w:val="28"/>
        </w:rPr>
        <w:t>4</w:t>
      </w:r>
      <w:r w:rsidR="00FC10A9" w:rsidRPr="00B6154B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B6154B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B6154B">
        <w:rPr>
          <w:rFonts w:ascii="Times New Roman" w:hAnsi="Times New Roman" w:cs="Times New Roman"/>
          <w:sz w:val="28"/>
          <w:szCs w:val="28"/>
        </w:rPr>
        <w:t>К</w:t>
      </w:r>
      <w:r w:rsidR="00C462BD" w:rsidRPr="00B6154B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B6154B">
        <w:rPr>
          <w:rFonts w:ascii="Times New Roman" w:hAnsi="Times New Roman" w:cs="Times New Roman"/>
          <w:sz w:val="28"/>
          <w:szCs w:val="28"/>
        </w:rPr>
        <w:t>я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B6154B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0FD6" w:rsidRPr="00B6154B">
        <w:rPr>
          <w:rFonts w:ascii="Times New Roman" w:hAnsi="Times New Roman" w:cs="Times New Roman"/>
          <w:sz w:val="28"/>
          <w:szCs w:val="28"/>
        </w:rPr>
        <w:t>3-д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невный срок, а при необходимости </w:t>
      </w:r>
      <w:r w:rsidR="00FC10A9" w:rsidRPr="00B6154B">
        <w:rPr>
          <w:rFonts w:ascii="Times New Roman" w:hAnsi="Times New Roman" w:cs="Times New Roman"/>
          <w:sz w:val="28"/>
          <w:szCs w:val="28"/>
        </w:rPr>
        <w:t>–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B6154B" w:rsidRDefault="00FA078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4</w:t>
      </w:r>
      <w:r w:rsidR="001C646F" w:rsidRPr="00B6154B">
        <w:rPr>
          <w:rFonts w:ascii="Times New Roman" w:hAnsi="Times New Roman" w:cs="Times New Roman"/>
          <w:sz w:val="28"/>
          <w:szCs w:val="28"/>
        </w:rPr>
        <w:t>5</w:t>
      </w:r>
      <w:r w:rsidR="00FC10A9" w:rsidRPr="00B6154B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B6154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B6154B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 w:rsidRPr="00B61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B6154B" w:rsidRDefault="00FA0783" w:rsidP="00354A2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54B">
        <w:rPr>
          <w:rFonts w:ascii="Times New Roman" w:hAnsi="Times New Roman" w:cs="Times New Roman"/>
          <w:sz w:val="28"/>
          <w:szCs w:val="28"/>
        </w:rPr>
        <w:t>4</w:t>
      </w:r>
      <w:r w:rsidR="001C646F" w:rsidRPr="00B6154B">
        <w:rPr>
          <w:rFonts w:ascii="Times New Roman" w:hAnsi="Times New Roman" w:cs="Times New Roman"/>
          <w:sz w:val="28"/>
          <w:szCs w:val="28"/>
        </w:rPr>
        <w:t>6</w:t>
      </w:r>
      <w:r w:rsidR="00C462BD" w:rsidRPr="00B6154B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B6154B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B6154B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B6154B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B6154B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B6154B">
        <w:rPr>
          <w:rFonts w:ascii="Times New Roman" w:hAnsi="Times New Roman" w:cs="Times New Roman"/>
          <w:sz w:val="28"/>
          <w:szCs w:val="28"/>
        </w:rPr>
        <w:t>муниципальным служащим по профилактике правонарушений</w:t>
      </w:r>
      <w:r w:rsidR="002D1B24" w:rsidRPr="00B6154B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B6154B" w:rsidSect="00604D77">
      <w:pgSz w:w="11906" w:h="16838"/>
      <w:pgMar w:top="426" w:right="566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D83" w:rsidRDefault="00636D83" w:rsidP="003538B5">
      <w:pPr>
        <w:spacing w:after="0" w:line="240" w:lineRule="auto"/>
      </w:pPr>
      <w:r>
        <w:separator/>
      </w:r>
    </w:p>
  </w:endnote>
  <w:endnote w:type="continuationSeparator" w:id="0">
    <w:p w:rsidR="00636D83" w:rsidRDefault="00636D83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D83" w:rsidRDefault="00636D83" w:rsidP="003538B5">
      <w:pPr>
        <w:spacing w:after="0" w:line="240" w:lineRule="auto"/>
      </w:pPr>
      <w:r>
        <w:separator/>
      </w:r>
    </w:p>
  </w:footnote>
  <w:footnote w:type="continuationSeparator" w:id="0">
    <w:p w:rsidR="00636D83" w:rsidRDefault="00636D83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7516627"/>
      <w:docPartObj>
        <w:docPartGallery w:val="Page Numbers (Top of Page)"/>
        <w:docPartUnique/>
      </w:docPartObj>
    </w:sdtPr>
    <w:sdtEndPr/>
    <w:sdtContent>
      <w:p w:rsidR="008A65C0" w:rsidRDefault="008A65C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E2C">
          <w:rPr>
            <w:noProof/>
          </w:rPr>
          <w:t>2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00983"/>
    <w:rsid w:val="0000262A"/>
    <w:rsid w:val="00011AB3"/>
    <w:rsid w:val="00013817"/>
    <w:rsid w:val="00016DE3"/>
    <w:rsid w:val="000177D7"/>
    <w:rsid w:val="00026BEC"/>
    <w:rsid w:val="000338F1"/>
    <w:rsid w:val="00054AB0"/>
    <w:rsid w:val="00054E20"/>
    <w:rsid w:val="00070511"/>
    <w:rsid w:val="00070623"/>
    <w:rsid w:val="00082963"/>
    <w:rsid w:val="0009235A"/>
    <w:rsid w:val="00095AE7"/>
    <w:rsid w:val="000A2415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3FE"/>
    <w:rsid w:val="0012279C"/>
    <w:rsid w:val="00124EF6"/>
    <w:rsid w:val="0015507E"/>
    <w:rsid w:val="0017609B"/>
    <w:rsid w:val="00196B2C"/>
    <w:rsid w:val="001C646F"/>
    <w:rsid w:val="001E202D"/>
    <w:rsid w:val="001F0385"/>
    <w:rsid w:val="001F411D"/>
    <w:rsid w:val="002025B8"/>
    <w:rsid w:val="00230D88"/>
    <w:rsid w:val="0024143D"/>
    <w:rsid w:val="002436E3"/>
    <w:rsid w:val="0025769B"/>
    <w:rsid w:val="0026110F"/>
    <w:rsid w:val="00266BA7"/>
    <w:rsid w:val="00274CE4"/>
    <w:rsid w:val="00280AF9"/>
    <w:rsid w:val="00292694"/>
    <w:rsid w:val="002C0491"/>
    <w:rsid w:val="002D1B24"/>
    <w:rsid w:val="002D1C0A"/>
    <w:rsid w:val="002E6214"/>
    <w:rsid w:val="00331162"/>
    <w:rsid w:val="0034176F"/>
    <w:rsid w:val="003443B8"/>
    <w:rsid w:val="003538B5"/>
    <w:rsid w:val="00354A2D"/>
    <w:rsid w:val="003570AA"/>
    <w:rsid w:val="00357C88"/>
    <w:rsid w:val="00361D13"/>
    <w:rsid w:val="00364E83"/>
    <w:rsid w:val="00366391"/>
    <w:rsid w:val="00380BE4"/>
    <w:rsid w:val="00390C06"/>
    <w:rsid w:val="00397693"/>
    <w:rsid w:val="003A4619"/>
    <w:rsid w:val="003C4B96"/>
    <w:rsid w:val="003D4FC0"/>
    <w:rsid w:val="0040612D"/>
    <w:rsid w:val="004159FE"/>
    <w:rsid w:val="00421E2C"/>
    <w:rsid w:val="00422FC9"/>
    <w:rsid w:val="00424216"/>
    <w:rsid w:val="004250FD"/>
    <w:rsid w:val="00442272"/>
    <w:rsid w:val="00447E9B"/>
    <w:rsid w:val="00460334"/>
    <w:rsid w:val="004831C0"/>
    <w:rsid w:val="004975D6"/>
    <w:rsid w:val="004A288F"/>
    <w:rsid w:val="004A6CC5"/>
    <w:rsid w:val="004B7D04"/>
    <w:rsid w:val="004E2041"/>
    <w:rsid w:val="004E2660"/>
    <w:rsid w:val="004E2BEF"/>
    <w:rsid w:val="004E4F4F"/>
    <w:rsid w:val="00514F64"/>
    <w:rsid w:val="00517735"/>
    <w:rsid w:val="0052073F"/>
    <w:rsid w:val="00526B4A"/>
    <w:rsid w:val="00527258"/>
    <w:rsid w:val="00534231"/>
    <w:rsid w:val="005343E8"/>
    <w:rsid w:val="005366B9"/>
    <w:rsid w:val="005431C6"/>
    <w:rsid w:val="00544D59"/>
    <w:rsid w:val="005515CB"/>
    <w:rsid w:val="00552447"/>
    <w:rsid w:val="005534D3"/>
    <w:rsid w:val="00557A26"/>
    <w:rsid w:val="005624A3"/>
    <w:rsid w:val="005763D2"/>
    <w:rsid w:val="00592592"/>
    <w:rsid w:val="00594275"/>
    <w:rsid w:val="005A1A63"/>
    <w:rsid w:val="005A780B"/>
    <w:rsid w:val="005D4D35"/>
    <w:rsid w:val="005E1623"/>
    <w:rsid w:val="005F08D3"/>
    <w:rsid w:val="005F68FD"/>
    <w:rsid w:val="00600526"/>
    <w:rsid w:val="00602115"/>
    <w:rsid w:val="00604D77"/>
    <w:rsid w:val="00613985"/>
    <w:rsid w:val="00616B2C"/>
    <w:rsid w:val="0063196B"/>
    <w:rsid w:val="00636C1E"/>
    <w:rsid w:val="00636D83"/>
    <w:rsid w:val="00655562"/>
    <w:rsid w:val="006635EB"/>
    <w:rsid w:val="00670829"/>
    <w:rsid w:val="00677D4A"/>
    <w:rsid w:val="00680091"/>
    <w:rsid w:val="0068026C"/>
    <w:rsid w:val="00685C72"/>
    <w:rsid w:val="00694E26"/>
    <w:rsid w:val="006957DE"/>
    <w:rsid w:val="006A2950"/>
    <w:rsid w:val="006B3664"/>
    <w:rsid w:val="006B73AA"/>
    <w:rsid w:val="006D2FF9"/>
    <w:rsid w:val="006E6294"/>
    <w:rsid w:val="006F1721"/>
    <w:rsid w:val="007010B9"/>
    <w:rsid w:val="00704FB0"/>
    <w:rsid w:val="0070760F"/>
    <w:rsid w:val="007326AA"/>
    <w:rsid w:val="00747C70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5160A"/>
    <w:rsid w:val="00862721"/>
    <w:rsid w:val="00863753"/>
    <w:rsid w:val="00882DDF"/>
    <w:rsid w:val="00895594"/>
    <w:rsid w:val="008A65C0"/>
    <w:rsid w:val="008E06EE"/>
    <w:rsid w:val="008E2249"/>
    <w:rsid w:val="008F3D16"/>
    <w:rsid w:val="008F685A"/>
    <w:rsid w:val="00937C23"/>
    <w:rsid w:val="00943713"/>
    <w:rsid w:val="0095566E"/>
    <w:rsid w:val="00976E2C"/>
    <w:rsid w:val="009778A3"/>
    <w:rsid w:val="00977E24"/>
    <w:rsid w:val="009936DD"/>
    <w:rsid w:val="00995524"/>
    <w:rsid w:val="009973B2"/>
    <w:rsid w:val="009A795D"/>
    <w:rsid w:val="009B1157"/>
    <w:rsid w:val="009B2023"/>
    <w:rsid w:val="009C1EB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5EDF"/>
    <w:rsid w:val="00A4654B"/>
    <w:rsid w:val="00A46666"/>
    <w:rsid w:val="00A5342D"/>
    <w:rsid w:val="00A544F1"/>
    <w:rsid w:val="00A603F3"/>
    <w:rsid w:val="00A718FF"/>
    <w:rsid w:val="00A7212E"/>
    <w:rsid w:val="00A903C8"/>
    <w:rsid w:val="00A91215"/>
    <w:rsid w:val="00A9232E"/>
    <w:rsid w:val="00A9277A"/>
    <w:rsid w:val="00AA657E"/>
    <w:rsid w:val="00AB1D3A"/>
    <w:rsid w:val="00AB4D47"/>
    <w:rsid w:val="00AB625E"/>
    <w:rsid w:val="00AB7292"/>
    <w:rsid w:val="00AC0089"/>
    <w:rsid w:val="00AE6B09"/>
    <w:rsid w:val="00B01ADE"/>
    <w:rsid w:val="00B13AC5"/>
    <w:rsid w:val="00B21BA9"/>
    <w:rsid w:val="00B26D97"/>
    <w:rsid w:val="00B357EA"/>
    <w:rsid w:val="00B45142"/>
    <w:rsid w:val="00B45C06"/>
    <w:rsid w:val="00B6154B"/>
    <w:rsid w:val="00B66A43"/>
    <w:rsid w:val="00B704D5"/>
    <w:rsid w:val="00B75CA8"/>
    <w:rsid w:val="00B84E91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19CF"/>
    <w:rsid w:val="00C11957"/>
    <w:rsid w:val="00C12C88"/>
    <w:rsid w:val="00C13287"/>
    <w:rsid w:val="00C2551A"/>
    <w:rsid w:val="00C462BD"/>
    <w:rsid w:val="00C52993"/>
    <w:rsid w:val="00C52EBA"/>
    <w:rsid w:val="00C71CE0"/>
    <w:rsid w:val="00C72092"/>
    <w:rsid w:val="00C751C2"/>
    <w:rsid w:val="00C84A4A"/>
    <w:rsid w:val="00C854CD"/>
    <w:rsid w:val="00C935FD"/>
    <w:rsid w:val="00CA7FCB"/>
    <w:rsid w:val="00CE1FC9"/>
    <w:rsid w:val="00D11C36"/>
    <w:rsid w:val="00D132F3"/>
    <w:rsid w:val="00D25CF4"/>
    <w:rsid w:val="00D27FD7"/>
    <w:rsid w:val="00D34576"/>
    <w:rsid w:val="00D41F69"/>
    <w:rsid w:val="00D4295D"/>
    <w:rsid w:val="00D5444F"/>
    <w:rsid w:val="00D578E6"/>
    <w:rsid w:val="00D57D58"/>
    <w:rsid w:val="00D65067"/>
    <w:rsid w:val="00D70F72"/>
    <w:rsid w:val="00D74FB2"/>
    <w:rsid w:val="00D83D28"/>
    <w:rsid w:val="00DA61B8"/>
    <w:rsid w:val="00DA6E2A"/>
    <w:rsid w:val="00DA7EDF"/>
    <w:rsid w:val="00DC1972"/>
    <w:rsid w:val="00DD1BCE"/>
    <w:rsid w:val="00DD4CEF"/>
    <w:rsid w:val="00DE0CE8"/>
    <w:rsid w:val="00E331EC"/>
    <w:rsid w:val="00E33623"/>
    <w:rsid w:val="00E3467F"/>
    <w:rsid w:val="00E35031"/>
    <w:rsid w:val="00E361E3"/>
    <w:rsid w:val="00E70335"/>
    <w:rsid w:val="00E77F01"/>
    <w:rsid w:val="00EA43FF"/>
    <w:rsid w:val="00EC3C87"/>
    <w:rsid w:val="00ED09DF"/>
    <w:rsid w:val="00ED1F94"/>
    <w:rsid w:val="00F020AD"/>
    <w:rsid w:val="00F123B7"/>
    <w:rsid w:val="00F252A4"/>
    <w:rsid w:val="00F3236F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0FD6"/>
    <w:rsid w:val="00FC10A9"/>
    <w:rsid w:val="00FC139A"/>
    <w:rsid w:val="00FD1705"/>
    <w:rsid w:val="00FD58DC"/>
    <w:rsid w:val="00FD5B84"/>
    <w:rsid w:val="00FE7B06"/>
    <w:rsid w:val="00FF225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5382E1-B095-4E69-963B-B8077C405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  <w:style w:type="paragraph" w:styleId="2">
    <w:name w:val="Body Text 2"/>
    <w:basedOn w:val="a"/>
    <w:link w:val="20"/>
    <w:rsid w:val="00ED09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1"/>
      <w:sz w:val="24"/>
      <w:szCs w:val="16"/>
      <w:lang w:val="x-none"/>
    </w:rPr>
  </w:style>
  <w:style w:type="character" w:customStyle="1" w:styleId="20">
    <w:name w:val="Основной текст 2 Знак"/>
    <w:basedOn w:val="a0"/>
    <w:link w:val="2"/>
    <w:rsid w:val="00ED09DF"/>
    <w:rPr>
      <w:rFonts w:ascii="Times New Roman" w:eastAsia="Times New Roman" w:hAnsi="Times New Roman" w:cs="Times New Roman"/>
      <w:spacing w:val="1"/>
      <w:sz w:val="24"/>
      <w:szCs w:val="16"/>
      <w:lang w:val="x-none"/>
    </w:rPr>
  </w:style>
  <w:style w:type="paragraph" w:styleId="af2">
    <w:name w:val="Body Text"/>
    <w:basedOn w:val="a"/>
    <w:link w:val="af3"/>
    <w:uiPriority w:val="99"/>
    <w:unhideWhenUsed/>
    <w:rsid w:val="00ED09DF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3">
    <w:name w:val="Основной текст Знак"/>
    <w:basedOn w:val="a0"/>
    <w:link w:val="af2"/>
    <w:uiPriority w:val="99"/>
    <w:rsid w:val="00ED09DF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E4D0E-8A7C-44BD-BCC6-4B78B7974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4692</Words>
  <Characters>26745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User1</cp:lastModifiedBy>
  <cp:revision>2</cp:revision>
  <cp:lastPrinted>2014-07-24T07:16:00Z</cp:lastPrinted>
  <dcterms:created xsi:type="dcterms:W3CDTF">2016-09-14T14:22:00Z</dcterms:created>
  <dcterms:modified xsi:type="dcterms:W3CDTF">2016-09-14T14:22:00Z</dcterms:modified>
</cp:coreProperties>
</file>