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8A7" w:rsidRDefault="002B28A7" w:rsidP="00E52456">
      <w:pPr>
        <w:ind w:left="851" w:hanging="142"/>
        <w:jc w:val="right"/>
        <w:rPr>
          <w:sz w:val="28"/>
          <w:szCs w:val="28"/>
        </w:rPr>
      </w:pPr>
    </w:p>
    <w:p w:rsidR="00BD4717" w:rsidRDefault="00BD4717" w:rsidP="00E52456">
      <w:pPr>
        <w:ind w:left="851" w:hanging="142"/>
        <w:jc w:val="right"/>
        <w:rPr>
          <w:sz w:val="28"/>
          <w:szCs w:val="28"/>
        </w:rPr>
      </w:pPr>
    </w:p>
    <w:p w:rsidR="00BD4717" w:rsidRDefault="00BD4717" w:rsidP="00E52456">
      <w:pPr>
        <w:ind w:left="851" w:hanging="142"/>
        <w:jc w:val="right"/>
        <w:rPr>
          <w:sz w:val="28"/>
          <w:szCs w:val="28"/>
        </w:rPr>
      </w:pPr>
    </w:p>
    <w:p w:rsidR="00BD4717" w:rsidRDefault="00BD4717" w:rsidP="00E52456">
      <w:pPr>
        <w:ind w:left="851" w:hanging="142"/>
        <w:jc w:val="right"/>
        <w:rPr>
          <w:sz w:val="28"/>
          <w:szCs w:val="28"/>
        </w:rPr>
      </w:pPr>
    </w:p>
    <w:p w:rsidR="00BD4717" w:rsidRDefault="00BD4717" w:rsidP="00E52456">
      <w:pPr>
        <w:ind w:left="851" w:hanging="142"/>
        <w:jc w:val="right"/>
        <w:rPr>
          <w:sz w:val="28"/>
          <w:szCs w:val="28"/>
        </w:rPr>
      </w:pPr>
    </w:p>
    <w:p w:rsidR="00BD4717" w:rsidRDefault="00BD4717" w:rsidP="00E52456">
      <w:pPr>
        <w:ind w:left="851" w:hanging="142"/>
        <w:jc w:val="right"/>
        <w:rPr>
          <w:sz w:val="28"/>
          <w:szCs w:val="28"/>
        </w:rPr>
      </w:pPr>
    </w:p>
    <w:p w:rsidR="00BD4717" w:rsidRDefault="00BD4717" w:rsidP="00E52456">
      <w:pPr>
        <w:ind w:left="851" w:hanging="142"/>
        <w:jc w:val="right"/>
        <w:rPr>
          <w:sz w:val="28"/>
          <w:szCs w:val="28"/>
        </w:rPr>
      </w:pPr>
    </w:p>
    <w:p w:rsidR="00BD4717" w:rsidRDefault="00BD4717" w:rsidP="00E52456">
      <w:pPr>
        <w:ind w:left="851" w:hanging="142"/>
        <w:jc w:val="right"/>
        <w:rPr>
          <w:sz w:val="28"/>
          <w:szCs w:val="28"/>
        </w:rPr>
      </w:pPr>
    </w:p>
    <w:p w:rsidR="00BD4717" w:rsidRDefault="00BD4717" w:rsidP="00E52456">
      <w:pPr>
        <w:ind w:left="851" w:hanging="142"/>
        <w:jc w:val="right"/>
        <w:rPr>
          <w:sz w:val="28"/>
          <w:szCs w:val="28"/>
        </w:rPr>
      </w:pPr>
    </w:p>
    <w:p w:rsidR="00BD4717" w:rsidRDefault="00BD4717" w:rsidP="00E52456">
      <w:pPr>
        <w:ind w:left="851" w:hanging="142"/>
        <w:jc w:val="right"/>
        <w:rPr>
          <w:sz w:val="28"/>
          <w:szCs w:val="28"/>
        </w:rPr>
      </w:pPr>
    </w:p>
    <w:p w:rsidR="00BD4717" w:rsidRPr="00AF3CBF" w:rsidRDefault="00BD4717" w:rsidP="00E52456">
      <w:pPr>
        <w:ind w:left="851" w:hanging="142"/>
        <w:jc w:val="right"/>
        <w:rPr>
          <w:sz w:val="28"/>
          <w:szCs w:val="28"/>
        </w:rPr>
      </w:pPr>
    </w:p>
    <w:p w:rsidR="002B28A7" w:rsidRPr="00FC59FA" w:rsidRDefault="002B28A7" w:rsidP="00E52456">
      <w:pPr>
        <w:ind w:left="851" w:right="283" w:hanging="142"/>
        <w:jc w:val="center"/>
        <w:rPr>
          <w:b/>
          <w:sz w:val="28"/>
        </w:rPr>
      </w:pPr>
    </w:p>
    <w:p w:rsidR="002B28A7" w:rsidRDefault="002B28A7" w:rsidP="00E52456">
      <w:pPr>
        <w:ind w:left="851" w:right="283" w:hanging="142"/>
        <w:jc w:val="center"/>
        <w:rPr>
          <w:b/>
          <w:sz w:val="28"/>
        </w:rPr>
      </w:pPr>
      <w:r w:rsidRPr="00FC59FA">
        <w:rPr>
          <w:b/>
          <w:sz w:val="28"/>
        </w:rPr>
        <w:t>РЕШЕНИЕ</w:t>
      </w:r>
    </w:p>
    <w:p w:rsidR="002B28A7" w:rsidRDefault="002B28A7" w:rsidP="00E52456">
      <w:pPr>
        <w:ind w:left="851" w:hanging="142"/>
        <w:jc w:val="both"/>
        <w:rPr>
          <w:sz w:val="28"/>
          <w:szCs w:val="28"/>
        </w:rPr>
      </w:pPr>
    </w:p>
    <w:p w:rsidR="002B28A7" w:rsidRDefault="00E52456" w:rsidP="00E52456">
      <w:pPr>
        <w:ind w:left="851" w:hanging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2B28A7">
        <w:rPr>
          <w:sz w:val="28"/>
          <w:szCs w:val="28"/>
        </w:rPr>
        <w:t>от 13</w:t>
      </w:r>
      <w:r w:rsidR="002B28A7" w:rsidRPr="00D57D58">
        <w:rPr>
          <w:sz w:val="28"/>
          <w:szCs w:val="28"/>
        </w:rPr>
        <w:t xml:space="preserve"> сентября 2016 года                                                       </w:t>
      </w:r>
      <w:r w:rsidR="002B28A7" w:rsidRPr="00DC5489">
        <w:rPr>
          <w:sz w:val="28"/>
          <w:szCs w:val="28"/>
        </w:rPr>
        <w:t xml:space="preserve">   </w:t>
      </w:r>
      <w:r w:rsidR="002B28A7">
        <w:rPr>
          <w:sz w:val="28"/>
          <w:szCs w:val="28"/>
        </w:rPr>
        <w:t xml:space="preserve">  </w:t>
      </w:r>
      <w:r w:rsidR="002B28A7" w:rsidRPr="00D57D58">
        <w:rPr>
          <w:sz w:val="28"/>
          <w:szCs w:val="28"/>
        </w:rPr>
        <w:t xml:space="preserve">           </w:t>
      </w:r>
      <w:r w:rsidR="002B28A7">
        <w:rPr>
          <w:sz w:val="28"/>
          <w:szCs w:val="28"/>
        </w:rPr>
        <w:t xml:space="preserve">       </w:t>
      </w:r>
      <w:r w:rsidR="002B28A7" w:rsidRPr="00D57D58">
        <w:rPr>
          <w:sz w:val="28"/>
          <w:szCs w:val="28"/>
        </w:rPr>
        <w:t xml:space="preserve">   </w:t>
      </w:r>
      <w:r w:rsidR="002B28A7">
        <w:rPr>
          <w:sz w:val="28"/>
          <w:szCs w:val="28"/>
        </w:rPr>
        <w:t xml:space="preserve">      </w:t>
      </w:r>
      <w:r w:rsidR="002B28A7" w:rsidRPr="00D57D58">
        <w:rPr>
          <w:sz w:val="28"/>
          <w:szCs w:val="28"/>
        </w:rPr>
        <w:t xml:space="preserve">№ </w:t>
      </w:r>
      <w:r w:rsidR="002B28A7">
        <w:rPr>
          <w:sz w:val="28"/>
          <w:szCs w:val="28"/>
        </w:rPr>
        <w:t>10/12</w:t>
      </w:r>
    </w:p>
    <w:p w:rsidR="004130D2" w:rsidRDefault="004130D2" w:rsidP="002B28A7">
      <w:pPr>
        <w:ind w:right="283"/>
        <w:jc w:val="both"/>
        <w:rPr>
          <w:b/>
          <w:sz w:val="28"/>
          <w:szCs w:val="28"/>
        </w:rPr>
      </w:pPr>
    </w:p>
    <w:p w:rsidR="0036641E" w:rsidRDefault="00CC7A87" w:rsidP="002A327C">
      <w:pPr>
        <w:ind w:left="851" w:right="524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2F0792">
        <w:rPr>
          <w:b/>
          <w:sz w:val="28"/>
          <w:szCs w:val="28"/>
        </w:rPr>
        <w:t>согласовании проекта</w:t>
      </w:r>
      <w:r w:rsidR="00150120">
        <w:rPr>
          <w:b/>
          <w:sz w:val="28"/>
          <w:szCs w:val="28"/>
        </w:rPr>
        <w:t xml:space="preserve"> изменения</w:t>
      </w:r>
      <w:r w:rsidR="00806FA5">
        <w:rPr>
          <w:b/>
          <w:sz w:val="28"/>
          <w:szCs w:val="28"/>
        </w:rPr>
        <w:t xml:space="preserve"> Схем</w:t>
      </w:r>
      <w:r w:rsidR="0082423C">
        <w:rPr>
          <w:b/>
          <w:sz w:val="28"/>
          <w:szCs w:val="28"/>
        </w:rPr>
        <w:t>ы</w:t>
      </w:r>
      <w:r w:rsidR="00A609D5">
        <w:rPr>
          <w:b/>
          <w:sz w:val="28"/>
          <w:szCs w:val="28"/>
        </w:rPr>
        <w:t xml:space="preserve"> размещения нестационарных </w:t>
      </w:r>
      <w:r w:rsidR="00D61649">
        <w:rPr>
          <w:b/>
          <w:sz w:val="28"/>
          <w:szCs w:val="28"/>
        </w:rPr>
        <w:t xml:space="preserve">торговых </w:t>
      </w:r>
      <w:r w:rsidR="00A609D5">
        <w:rPr>
          <w:b/>
          <w:sz w:val="28"/>
          <w:szCs w:val="28"/>
        </w:rPr>
        <w:t>объектов</w:t>
      </w:r>
      <w:r w:rsidR="00F574DE">
        <w:rPr>
          <w:b/>
          <w:sz w:val="28"/>
          <w:szCs w:val="28"/>
        </w:rPr>
        <w:t xml:space="preserve"> </w:t>
      </w:r>
      <w:r w:rsidR="00A609D5">
        <w:rPr>
          <w:b/>
          <w:sz w:val="28"/>
          <w:szCs w:val="28"/>
        </w:rPr>
        <w:t xml:space="preserve">на территории муниципального </w:t>
      </w:r>
      <w:r w:rsidR="004C78F0">
        <w:rPr>
          <w:b/>
          <w:sz w:val="28"/>
          <w:szCs w:val="28"/>
        </w:rPr>
        <w:t xml:space="preserve">округа </w:t>
      </w:r>
      <w:r w:rsidR="00A609D5">
        <w:rPr>
          <w:b/>
          <w:sz w:val="28"/>
          <w:szCs w:val="28"/>
        </w:rPr>
        <w:t>Замоскворечье в городе Москве</w:t>
      </w:r>
    </w:p>
    <w:p w:rsidR="004130D2" w:rsidRPr="00112DB5" w:rsidRDefault="004130D2" w:rsidP="002A327C">
      <w:pPr>
        <w:ind w:left="851" w:right="283"/>
        <w:jc w:val="both"/>
        <w:rPr>
          <w:b/>
          <w:sz w:val="28"/>
          <w:szCs w:val="28"/>
        </w:rPr>
      </w:pPr>
    </w:p>
    <w:p w:rsidR="00A36C8E" w:rsidRDefault="00A609D5" w:rsidP="00A36C8E">
      <w:pPr>
        <w:spacing w:after="120"/>
        <w:ind w:left="851" w:right="283"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B2339">
        <w:rPr>
          <w:sz w:val="28"/>
          <w:szCs w:val="28"/>
        </w:rPr>
        <w:t xml:space="preserve"> соответстви</w:t>
      </w:r>
      <w:r w:rsidR="0092268D">
        <w:rPr>
          <w:sz w:val="28"/>
          <w:szCs w:val="28"/>
        </w:rPr>
        <w:t>е</w:t>
      </w:r>
      <w:r w:rsidRPr="00EB2339">
        <w:rPr>
          <w:sz w:val="28"/>
          <w:szCs w:val="28"/>
        </w:rPr>
        <w:t xml:space="preserve"> с </w:t>
      </w:r>
      <w:r w:rsidR="00AF1CB9" w:rsidRPr="003328E8">
        <w:rPr>
          <w:sz w:val="28"/>
          <w:szCs w:val="28"/>
        </w:rPr>
        <w:t xml:space="preserve">пунктом </w:t>
      </w:r>
      <w:r w:rsidR="00AF1CB9">
        <w:rPr>
          <w:sz w:val="28"/>
          <w:szCs w:val="28"/>
        </w:rPr>
        <w:t>1</w:t>
      </w:r>
      <w:r w:rsidR="00AF1CB9" w:rsidRPr="003328E8">
        <w:rPr>
          <w:sz w:val="28"/>
          <w:szCs w:val="28"/>
        </w:rPr>
        <w:t xml:space="preserve"> части </w:t>
      </w:r>
      <w:r w:rsidR="00AF1CB9">
        <w:rPr>
          <w:sz w:val="28"/>
          <w:szCs w:val="28"/>
        </w:rPr>
        <w:t>5</w:t>
      </w:r>
      <w:r w:rsidR="00AF1CB9" w:rsidRPr="003328E8">
        <w:rPr>
          <w:sz w:val="28"/>
          <w:szCs w:val="28"/>
        </w:rPr>
        <w:t xml:space="preserve">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</w:t>
      </w:r>
      <w:r w:rsidR="002E20B9">
        <w:rPr>
          <w:sz w:val="28"/>
          <w:szCs w:val="28"/>
        </w:rPr>
        <w:t xml:space="preserve">, </w:t>
      </w:r>
      <w:r w:rsidR="00A36C8E">
        <w:rPr>
          <w:sz w:val="28"/>
          <w:szCs w:val="28"/>
        </w:rPr>
        <w:t xml:space="preserve">на основании обращения </w:t>
      </w:r>
      <w:proofErr w:type="spellStart"/>
      <w:r w:rsidR="002B28A7">
        <w:rPr>
          <w:sz w:val="28"/>
          <w:szCs w:val="28"/>
        </w:rPr>
        <w:t>И.о</w:t>
      </w:r>
      <w:proofErr w:type="spellEnd"/>
      <w:r w:rsidR="002B28A7">
        <w:rPr>
          <w:sz w:val="28"/>
          <w:szCs w:val="28"/>
        </w:rPr>
        <w:t xml:space="preserve"> главы управы района Замоскворечье города Москвы </w:t>
      </w:r>
      <w:proofErr w:type="spellStart"/>
      <w:r w:rsidR="002B28A7">
        <w:rPr>
          <w:sz w:val="28"/>
          <w:szCs w:val="28"/>
        </w:rPr>
        <w:t>Г.Л.Сбитнева</w:t>
      </w:r>
      <w:proofErr w:type="spellEnd"/>
      <w:r w:rsidR="002B28A7">
        <w:rPr>
          <w:sz w:val="28"/>
          <w:szCs w:val="28"/>
        </w:rPr>
        <w:t xml:space="preserve"> от 31</w:t>
      </w:r>
      <w:r w:rsidR="00A36C8E">
        <w:rPr>
          <w:sz w:val="28"/>
          <w:szCs w:val="28"/>
        </w:rPr>
        <w:t>.0</w:t>
      </w:r>
      <w:r w:rsidR="002B28A7">
        <w:rPr>
          <w:sz w:val="28"/>
          <w:szCs w:val="28"/>
        </w:rPr>
        <w:t>8</w:t>
      </w:r>
      <w:r w:rsidR="003B2F71">
        <w:rPr>
          <w:sz w:val="28"/>
          <w:szCs w:val="28"/>
        </w:rPr>
        <w:t>.2016 № ЦАО -</w:t>
      </w:r>
      <w:r w:rsidR="002B28A7">
        <w:rPr>
          <w:sz w:val="28"/>
          <w:szCs w:val="28"/>
        </w:rPr>
        <w:t>16</w:t>
      </w:r>
      <w:r w:rsidR="00A36C8E">
        <w:rPr>
          <w:sz w:val="28"/>
          <w:szCs w:val="28"/>
        </w:rPr>
        <w:t>-</w:t>
      </w:r>
      <w:r w:rsidR="002B28A7">
        <w:rPr>
          <w:sz w:val="28"/>
          <w:szCs w:val="28"/>
        </w:rPr>
        <w:t>2968/6</w:t>
      </w:r>
      <w:r w:rsidR="00A36C8E">
        <w:rPr>
          <w:sz w:val="28"/>
          <w:szCs w:val="28"/>
        </w:rPr>
        <w:t>,</w:t>
      </w:r>
    </w:p>
    <w:p w:rsidR="00E74E8F" w:rsidRDefault="001273E1" w:rsidP="00443104">
      <w:pPr>
        <w:spacing w:after="120"/>
        <w:ind w:left="851" w:right="283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 w:rsidR="0097199F" w:rsidRPr="009A57CB">
        <w:rPr>
          <w:b/>
          <w:sz w:val="28"/>
          <w:szCs w:val="28"/>
        </w:rPr>
        <w:t xml:space="preserve"> решил:</w:t>
      </w:r>
    </w:p>
    <w:p w:rsidR="003E3F6C" w:rsidRPr="00C401D1" w:rsidRDefault="00BD4717" w:rsidP="002A327C">
      <w:pPr>
        <w:numPr>
          <w:ilvl w:val="0"/>
          <w:numId w:val="7"/>
        </w:numPr>
        <w:autoSpaceDE w:val="0"/>
        <w:autoSpaceDN w:val="0"/>
        <w:adjustRightInd w:val="0"/>
        <w:ind w:left="851" w:right="283" w:firstLine="567"/>
        <w:jc w:val="both"/>
        <w:rPr>
          <w:color w:val="000000"/>
        </w:rPr>
      </w:pPr>
      <w:r>
        <w:rPr>
          <w:sz w:val="28"/>
          <w:szCs w:val="28"/>
        </w:rPr>
        <w:t>Отказать в с</w:t>
      </w:r>
      <w:r w:rsidR="002E20B9">
        <w:rPr>
          <w:sz w:val="28"/>
          <w:szCs w:val="28"/>
        </w:rPr>
        <w:t>огласова</w:t>
      </w:r>
      <w:r>
        <w:rPr>
          <w:sz w:val="28"/>
          <w:szCs w:val="28"/>
        </w:rPr>
        <w:t>нии</w:t>
      </w:r>
      <w:r w:rsidR="004E6A13">
        <w:rPr>
          <w:sz w:val="28"/>
          <w:szCs w:val="28"/>
        </w:rPr>
        <w:t xml:space="preserve"> </w:t>
      </w:r>
      <w:r w:rsidR="00F574DE">
        <w:rPr>
          <w:sz w:val="28"/>
          <w:szCs w:val="28"/>
        </w:rPr>
        <w:t xml:space="preserve">представленный проект изменения схемы размещения нестационарных торговых объектов </w:t>
      </w:r>
      <w:r w:rsidR="00575976" w:rsidRPr="00A768FC">
        <w:rPr>
          <w:sz w:val="28"/>
          <w:szCs w:val="28"/>
        </w:rPr>
        <w:t xml:space="preserve">на </w:t>
      </w:r>
      <w:r w:rsidR="00780C3E" w:rsidRPr="00A768FC">
        <w:rPr>
          <w:sz w:val="28"/>
          <w:szCs w:val="28"/>
        </w:rPr>
        <w:t xml:space="preserve">территории муниципального </w:t>
      </w:r>
      <w:r w:rsidR="004C78F0">
        <w:rPr>
          <w:sz w:val="28"/>
          <w:szCs w:val="28"/>
        </w:rPr>
        <w:t>округа</w:t>
      </w:r>
      <w:r w:rsidR="00780C3E" w:rsidRPr="00A768FC">
        <w:rPr>
          <w:sz w:val="28"/>
          <w:szCs w:val="28"/>
        </w:rPr>
        <w:t xml:space="preserve"> Замоскворечье в городе Москве</w:t>
      </w:r>
      <w:r w:rsidR="00541A82">
        <w:rPr>
          <w:sz w:val="28"/>
          <w:szCs w:val="28"/>
        </w:rPr>
        <w:t xml:space="preserve">, в части </w:t>
      </w:r>
      <w:r w:rsidR="00C401D1">
        <w:rPr>
          <w:sz w:val="28"/>
          <w:szCs w:val="28"/>
        </w:rPr>
        <w:t>изменения специализации и площади нестационарных</w:t>
      </w:r>
      <w:r w:rsidR="004E6A13">
        <w:rPr>
          <w:sz w:val="28"/>
          <w:szCs w:val="28"/>
        </w:rPr>
        <w:t xml:space="preserve"> объектов со специализацией «</w:t>
      </w:r>
      <w:r w:rsidR="00D319AB">
        <w:rPr>
          <w:b/>
          <w:sz w:val="28"/>
          <w:szCs w:val="28"/>
        </w:rPr>
        <w:t>Мороженое</w:t>
      </w:r>
      <w:r w:rsidR="002B28A7">
        <w:rPr>
          <w:b/>
          <w:sz w:val="28"/>
          <w:szCs w:val="28"/>
        </w:rPr>
        <w:t>/горячие</w:t>
      </w:r>
      <w:r w:rsidR="00D319AB">
        <w:rPr>
          <w:b/>
          <w:sz w:val="28"/>
          <w:szCs w:val="28"/>
        </w:rPr>
        <w:t xml:space="preserve"> напитки</w:t>
      </w:r>
      <w:r w:rsidR="002B28A7">
        <w:rPr>
          <w:b/>
          <w:sz w:val="28"/>
          <w:szCs w:val="28"/>
        </w:rPr>
        <w:t>, выпечка</w:t>
      </w:r>
      <w:r w:rsidR="004E6A13">
        <w:rPr>
          <w:b/>
          <w:sz w:val="28"/>
          <w:szCs w:val="28"/>
        </w:rPr>
        <w:t xml:space="preserve">» </w:t>
      </w:r>
      <w:r w:rsidR="00443104">
        <w:rPr>
          <w:sz w:val="28"/>
          <w:szCs w:val="28"/>
        </w:rPr>
        <w:t>тип «Тележка</w:t>
      </w:r>
      <w:r w:rsidR="001C46B3">
        <w:rPr>
          <w:sz w:val="28"/>
          <w:szCs w:val="28"/>
        </w:rPr>
        <w:t xml:space="preserve">» в количестве </w:t>
      </w:r>
      <w:r w:rsidR="002B28A7">
        <w:rPr>
          <w:sz w:val="28"/>
          <w:szCs w:val="28"/>
        </w:rPr>
        <w:t>1</w:t>
      </w:r>
      <w:r w:rsidR="004E6A13">
        <w:rPr>
          <w:sz w:val="28"/>
          <w:szCs w:val="28"/>
        </w:rPr>
        <w:t xml:space="preserve"> ед.,</w:t>
      </w:r>
      <w:r w:rsidR="00735092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>, по причине своей нецелесообразности</w:t>
      </w:r>
      <w:r w:rsidR="00443104">
        <w:rPr>
          <w:sz w:val="28"/>
          <w:szCs w:val="28"/>
        </w:rPr>
        <w:t>.</w:t>
      </w:r>
    </w:p>
    <w:p w:rsidR="00150120" w:rsidRPr="002C778C" w:rsidRDefault="00307039" w:rsidP="002A327C">
      <w:pPr>
        <w:numPr>
          <w:ilvl w:val="0"/>
          <w:numId w:val="7"/>
        </w:numPr>
        <w:ind w:left="851" w:right="283" w:firstLine="567"/>
        <w:jc w:val="both"/>
        <w:rPr>
          <w:sz w:val="28"/>
          <w:szCs w:val="28"/>
        </w:rPr>
      </w:pPr>
      <w:r w:rsidRPr="002C778C">
        <w:rPr>
          <w:sz w:val="28"/>
          <w:szCs w:val="28"/>
        </w:rPr>
        <w:t>Направить настоящее решение в</w:t>
      </w:r>
      <w:r w:rsidR="00F574DE" w:rsidRPr="002C778C">
        <w:rPr>
          <w:sz w:val="28"/>
          <w:szCs w:val="28"/>
        </w:rPr>
        <w:t xml:space="preserve"> Департамент территориальных органов исполнительной власти города Москвы,</w:t>
      </w:r>
      <w:r w:rsidR="004E6A13" w:rsidRPr="002C778C">
        <w:rPr>
          <w:sz w:val="28"/>
          <w:szCs w:val="28"/>
        </w:rPr>
        <w:t xml:space="preserve"> </w:t>
      </w:r>
      <w:r w:rsidR="00F574DE" w:rsidRPr="002C778C">
        <w:rPr>
          <w:sz w:val="28"/>
          <w:szCs w:val="28"/>
        </w:rPr>
        <w:t>в префектуру Центрального административного округа города Москвы, в</w:t>
      </w:r>
      <w:r w:rsidRPr="002C778C">
        <w:rPr>
          <w:sz w:val="28"/>
          <w:szCs w:val="28"/>
        </w:rPr>
        <w:t xml:space="preserve"> </w:t>
      </w:r>
      <w:r w:rsidR="00A768FC" w:rsidRPr="002C778C">
        <w:rPr>
          <w:sz w:val="28"/>
          <w:szCs w:val="28"/>
        </w:rPr>
        <w:t>управу района Замоскворечье</w:t>
      </w:r>
      <w:r w:rsidRPr="002C778C">
        <w:rPr>
          <w:sz w:val="28"/>
          <w:szCs w:val="28"/>
        </w:rPr>
        <w:t xml:space="preserve"> Центрального административного округа города Москвы</w:t>
      </w:r>
      <w:r w:rsidR="00150120" w:rsidRPr="002C778C">
        <w:rPr>
          <w:sz w:val="28"/>
          <w:szCs w:val="28"/>
        </w:rPr>
        <w:t>.</w:t>
      </w:r>
    </w:p>
    <w:p w:rsidR="00443104" w:rsidRDefault="002B28A7" w:rsidP="004B194F">
      <w:pPr>
        <w:pStyle w:val="a9"/>
        <w:spacing w:after="0"/>
        <w:ind w:left="851" w:right="283" w:firstLine="283"/>
        <w:jc w:val="both"/>
        <w:rPr>
          <w:color w:val="000000"/>
        </w:rPr>
      </w:pPr>
      <w:r>
        <w:rPr>
          <w:sz w:val="28"/>
          <w:szCs w:val="28"/>
        </w:rPr>
        <w:t xml:space="preserve">   3</w:t>
      </w:r>
      <w:r w:rsidR="00443104">
        <w:rPr>
          <w:sz w:val="28"/>
          <w:szCs w:val="28"/>
        </w:rPr>
        <w:t xml:space="preserve">. Опубликовать настоящее решение в бюллетене «Московский муниципальный вестник», разместить на официальном сайте муниципального округа Замоскворечье в городе Москве в информационно-телекоммуникационной сети "Интернет": </w:t>
      </w:r>
      <w:hyperlink r:id="rId5" w:history="1">
        <w:r w:rsidR="00443104" w:rsidRPr="00C401D1">
          <w:rPr>
            <w:rStyle w:val="ab"/>
            <w:color w:val="000000"/>
            <w:sz w:val="28"/>
            <w:szCs w:val="28"/>
            <w:lang w:val="en-US"/>
          </w:rPr>
          <w:t>www</w:t>
        </w:r>
        <w:r w:rsidR="00443104" w:rsidRPr="00C401D1">
          <w:rPr>
            <w:rStyle w:val="ab"/>
            <w:color w:val="000000"/>
            <w:sz w:val="28"/>
            <w:szCs w:val="28"/>
          </w:rPr>
          <w:t>.</w:t>
        </w:r>
        <w:proofErr w:type="spellStart"/>
        <w:r w:rsidR="00443104" w:rsidRPr="00C401D1">
          <w:rPr>
            <w:rStyle w:val="ab"/>
            <w:color w:val="000000"/>
            <w:sz w:val="28"/>
            <w:szCs w:val="28"/>
            <w:lang w:val="en-US"/>
          </w:rPr>
          <w:t>zmsk</w:t>
        </w:r>
        <w:proofErr w:type="spellEnd"/>
        <w:r w:rsidR="00443104" w:rsidRPr="00C401D1">
          <w:rPr>
            <w:rStyle w:val="ab"/>
            <w:color w:val="000000"/>
            <w:sz w:val="28"/>
            <w:szCs w:val="28"/>
          </w:rPr>
          <w:t>.</w:t>
        </w:r>
        <w:proofErr w:type="spellStart"/>
        <w:r w:rsidR="00443104" w:rsidRPr="00C401D1">
          <w:rPr>
            <w:rStyle w:val="ab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443104" w:rsidRPr="00C401D1">
        <w:rPr>
          <w:color w:val="000000"/>
        </w:rPr>
        <w:t>.</w:t>
      </w:r>
    </w:p>
    <w:p w:rsidR="002C778C" w:rsidRDefault="002B28A7" w:rsidP="00443104">
      <w:pPr>
        <w:ind w:left="851" w:right="283" w:hanging="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443104">
        <w:rPr>
          <w:sz w:val="28"/>
          <w:szCs w:val="28"/>
        </w:rPr>
        <w:t xml:space="preserve">. Контроль исполнения настоящего решения возложить на главу муниципального округа Замоскворечье в городе Москве </w:t>
      </w:r>
      <w:proofErr w:type="spellStart"/>
      <w:r w:rsidR="00443104">
        <w:rPr>
          <w:sz w:val="28"/>
          <w:szCs w:val="28"/>
        </w:rPr>
        <w:t>Н.П.Матвеева</w:t>
      </w:r>
      <w:proofErr w:type="spellEnd"/>
      <w:r w:rsidR="00443104">
        <w:rPr>
          <w:sz w:val="28"/>
          <w:szCs w:val="28"/>
        </w:rPr>
        <w:t>.</w:t>
      </w:r>
    </w:p>
    <w:p w:rsidR="003C353D" w:rsidRDefault="003C353D" w:rsidP="00443104">
      <w:pPr>
        <w:ind w:left="851" w:right="283" w:hanging="131"/>
        <w:jc w:val="both"/>
        <w:rPr>
          <w:b/>
          <w:sz w:val="28"/>
          <w:szCs w:val="28"/>
        </w:rPr>
      </w:pPr>
    </w:p>
    <w:p w:rsidR="001273E1" w:rsidRDefault="00737F2D" w:rsidP="002A327C">
      <w:pPr>
        <w:ind w:left="851" w:right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E02356" w:rsidRDefault="001273E1" w:rsidP="002A327C">
      <w:pPr>
        <w:ind w:left="851" w:right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Замоскворечье в городе Москве</w:t>
      </w:r>
      <w:r w:rsidR="00541A8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</w:t>
      </w:r>
      <w:r w:rsidR="0068051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Н.П. Матвеев</w:t>
      </w:r>
      <w:r>
        <w:rPr>
          <w:sz w:val="28"/>
          <w:szCs w:val="28"/>
        </w:rPr>
        <w:t xml:space="preserve"> </w:t>
      </w:r>
    </w:p>
    <w:p w:rsidR="004E6A13" w:rsidRDefault="004E6A13" w:rsidP="002A327C">
      <w:pPr>
        <w:tabs>
          <w:tab w:val="left" w:pos="2635"/>
        </w:tabs>
        <w:ind w:left="851" w:right="283" w:firstLine="4820"/>
        <w:jc w:val="both"/>
        <w:rPr>
          <w:sz w:val="28"/>
        </w:rPr>
      </w:pPr>
    </w:p>
    <w:p w:rsidR="0030405F" w:rsidRDefault="0030405F" w:rsidP="00D864D9">
      <w:pPr>
        <w:tabs>
          <w:tab w:val="left" w:pos="2635"/>
        </w:tabs>
        <w:ind w:left="851" w:right="283"/>
        <w:jc w:val="both"/>
        <w:rPr>
          <w:b/>
          <w:szCs w:val="26"/>
        </w:rPr>
      </w:pPr>
      <w:bookmarkStart w:id="0" w:name="_GoBack"/>
      <w:bookmarkEnd w:id="0"/>
      <w:r w:rsidRPr="00D71148">
        <w:rPr>
          <w:szCs w:val="26"/>
        </w:rPr>
        <w:lastRenderedPageBreak/>
        <w:t xml:space="preserve">  </w:t>
      </w:r>
      <w:r w:rsidR="009E1608">
        <w:rPr>
          <w:b/>
          <w:szCs w:val="26"/>
        </w:rPr>
        <w:t xml:space="preserve">  </w:t>
      </w:r>
    </w:p>
    <w:p w:rsidR="0030405F" w:rsidRPr="00CB081C" w:rsidRDefault="00D864D9" w:rsidP="00C43355">
      <w:pPr>
        <w:tabs>
          <w:tab w:val="left" w:pos="2635"/>
        </w:tabs>
        <w:ind w:left="6521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Приложение </w:t>
      </w:r>
    </w:p>
    <w:p w:rsidR="0030405F" w:rsidRPr="00CB081C" w:rsidRDefault="0030405F" w:rsidP="00D864D9">
      <w:pPr>
        <w:ind w:left="6521" w:right="283"/>
        <w:jc w:val="both"/>
        <w:rPr>
          <w:sz w:val="28"/>
          <w:szCs w:val="26"/>
        </w:rPr>
      </w:pPr>
      <w:r w:rsidRPr="00CB081C">
        <w:rPr>
          <w:sz w:val="28"/>
          <w:szCs w:val="26"/>
        </w:rPr>
        <w:t xml:space="preserve">к решению Совета депутатов муниципального округа Замоскворечье в городе Москве </w:t>
      </w:r>
    </w:p>
    <w:p w:rsidR="0030405F" w:rsidRPr="00CB081C" w:rsidRDefault="0030405F" w:rsidP="00D864D9">
      <w:pPr>
        <w:ind w:left="6521" w:right="283"/>
        <w:jc w:val="both"/>
        <w:rPr>
          <w:sz w:val="28"/>
          <w:szCs w:val="26"/>
        </w:rPr>
      </w:pPr>
      <w:r w:rsidRPr="00CB081C">
        <w:rPr>
          <w:sz w:val="28"/>
          <w:szCs w:val="26"/>
        </w:rPr>
        <w:t xml:space="preserve">от </w:t>
      </w:r>
      <w:r w:rsidR="002B28A7">
        <w:rPr>
          <w:sz w:val="28"/>
          <w:szCs w:val="26"/>
        </w:rPr>
        <w:t>13 сентября</w:t>
      </w:r>
      <w:r w:rsidR="0082423C">
        <w:rPr>
          <w:sz w:val="28"/>
          <w:szCs w:val="26"/>
        </w:rPr>
        <w:t xml:space="preserve"> 2016</w:t>
      </w:r>
      <w:r w:rsidR="001C46B3" w:rsidRPr="00CB081C">
        <w:rPr>
          <w:sz w:val="28"/>
          <w:szCs w:val="26"/>
        </w:rPr>
        <w:t xml:space="preserve"> года № </w:t>
      </w:r>
      <w:r w:rsidR="002B28A7">
        <w:rPr>
          <w:sz w:val="28"/>
          <w:szCs w:val="26"/>
        </w:rPr>
        <w:t>10/12</w:t>
      </w:r>
    </w:p>
    <w:p w:rsidR="00D96829" w:rsidRPr="00CB081C" w:rsidRDefault="00D96829" w:rsidP="002A327C">
      <w:pPr>
        <w:ind w:left="851" w:right="283"/>
        <w:jc w:val="both"/>
        <w:rPr>
          <w:sz w:val="28"/>
          <w:szCs w:val="26"/>
        </w:rPr>
      </w:pPr>
    </w:p>
    <w:p w:rsidR="00D96829" w:rsidRDefault="00D96829" w:rsidP="002A327C">
      <w:pPr>
        <w:ind w:left="851" w:right="283"/>
        <w:jc w:val="both"/>
        <w:rPr>
          <w:szCs w:val="26"/>
        </w:rPr>
      </w:pPr>
    </w:p>
    <w:p w:rsidR="00D96829" w:rsidRPr="00CB081C" w:rsidRDefault="00D96829" w:rsidP="002A327C">
      <w:pPr>
        <w:ind w:left="851" w:right="283"/>
        <w:jc w:val="both"/>
        <w:rPr>
          <w:b/>
          <w:iCs/>
          <w:sz w:val="32"/>
          <w:szCs w:val="28"/>
        </w:rPr>
      </w:pPr>
    </w:p>
    <w:p w:rsidR="004A7B4A" w:rsidRPr="00CB081C" w:rsidRDefault="0030405F" w:rsidP="002A327C">
      <w:pPr>
        <w:ind w:left="851" w:right="283"/>
        <w:jc w:val="center"/>
        <w:rPr>
          <w:b/>
          <w:bCs/>
          <w:sz w:val="32"/>
          <w:szCs w:val="32"/>
        </w:rPr>
      </w:pPr>
      <w:r w:rsidRPr="00CB081C">
        <w:rPr>
          <w:b/>
          <w:bCs/>
          <w:sz w:val="32"/>
          <w:szCs w:val="32"/>
        </w:rPr>
        <w:t xml:space="preserve">Адресный перечень </w:t>
      </w:r>
      <w:r w:rsidR="004A7B4A" w:rsidRPr="00CB081C">
        <w:rPr>
          <w:b/>
          <w:bCs/>
          <w:sz w:val="32"/>
          <w:szCs w:val="32"/>
        </w:rPr>
        <w:t>мест размещения некапитальных торговых об</w:t>
      </w:r>
      <w:r w:rsidR="00D5574C">
        <w:rPr>
          <w:b/>
          <w:bCs/>
          <w:sz w:val="32"/>
          <w:szCs w:val="32"/>
        </w:rPr>
        <w:t>ъектов со специализацией «Мороженое</w:t>
      </w:r>
      <w:r w:rsidR="002B28A7">
        <w:rPr>
          <w:b/>
          <w:bCs/>
          <w:sz w:val="32"/>
          <w:szCs w:val="32"/>
        </w:rPr>
        <w:t>/ горячие</w:t>
      </w:r>
      <w:r w:rsidR="00D5574C">
        <w:rPr>
          <w:b/>
          <w:bCs/>
          <w:sz w:val="32"/>
          <w:szCs w:val="32"/>
        </w:rPr>
        <w:t xml:space="preserve"> напитки</w:t>
      </w:r>
      <w:r w:rsidR="002B28A7">
        <w:rPr>
          <w:b/>
          <w:bCs/>
          <w:sz w:val="32"/>
          <w:szCs w:val="32"/>
        </w:rPr>
        <w:t xml:space="preserve">, выпечка» </w:t>
      </w:r>
    </w:p>
    <w:p w:rsidR="0030405F" w:rsidRPr="00CB081C" w:rsidRDefault="0030405F" w:rsidP="0051403E">
      <w:pPr>
        <w:ind w:left="851"/>
        <w:jc w:val="center"/>
        <w:rPr>
          <w:b/>
          <w:bCs/>
          <w:sz w:val="32"/>
          <w:szCs w:val="32"/>
        </w:rPr>
      </w:pPr>
    </w:p>
    <w:p w:rsidR="0030405F" w:rsidRPr="00CB081C" w:rsidRDefault="0030405F" w:rsidP="0051403E">
      <w:pPr>
        <w:ind w:left="851"/>
        <w:jc w:val="center"/>
        <w:rPr>
          <w:b/>
          <w:bCs/>
          <w:sz w:val="28"/>
          <w:szCs w:val="32"/>
        </w:rPr>
      </w:pPr>
    </w:p>
    <w:tbl>
      <w:tblPr>
        <w:tblW w:w="10611" w:type="dxa"/>
        <w:tblInd w:w="2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2673"/>
        <w:gridCol w:w="1418"/>
        <w:gridCol w:w="1276"/>
        <w:gridCol w:w="2126"/>
        <w:gridCol w:w="2693"/>
      </w:tblGrid>
      <w:tr w:rsidR="002B28A7" w:rsidRPr="00CB081C" w:rsidTr="00CF1EF6">
        <w:trPr>
          <w:trHeight w:hRule="exact" w:val="1042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8A7" w:rsidRPr="00CB081C" w:rsidRDefault="002B28A7" w:rsidP="0051403E">
            <w:pPr>
              <w:pStyle w:val="TableParagraph"/>
              <w:kinsoku w:val="0"/>
              <w:overflowPunct w:val="0"/>
              <w:jc w:val="center"/>
              <w:rPr>
                <w:b/>
                <w:sz w:val="22"/>
              </w:rPr>
            </w:pPr>
            <w:r w:rsidRPr="00CB081C">
              <w:rPr>
                <w:b/>
                <w:szCs w:val="28"/>
              </w:rPr>
              <w:t xml:space="preserve">№ </w:t>
            </w:r>
            <w:r>
              <w:rPr>
                <w:b/>
                <w:szCs w:val="28"/>
              </w:rPr>
              <w:t>п/п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8A7" w:rsidRPr="00CB081C" w:rsidRDefault="002B28A7" w:rsidP="0051403E">
            <w:pPr>
              <w:pStyle w:val="TableParagraph"/>
              <w:kinsoku w:val="0"/>
              <w:overflowPunct w:val="0"/>
              <w:ind w:left="142"/>
              <w:jc w:val="center"/>
              <w:rPr>
                <w:b/>
                <w:sz w:val="22"/>
              </w:rPr>
            </w:pPr>
            <w:r w:rsidRPr="00CB081C">
              <w:rPr>
                <w:b/>
                <w:spacing w:val="-2"/>
                <w:szCs w:val="28"/>
              </w:rPr>
              <w:t>А</w:t>
            </w:r>
            <w:r w:rsidRPr="00CB081C">
              <w:rPr>
                <w:b/>
                <w:spacing w:val="1"/>
                <w:szCs w:val="28"/>
              </w:rPr>
              <w:t>др</w:t>
            </w:r>
            <w:r w:rsidRPr="00CB081C">
              <w:rPr>
                <w:b/>
                <w:szCs w:val="28"/>
              </w:rPr>
              <w:t>ес</w:t>
            </w:r>
            <w:r w:rsidRPr="00CB081C">
              <w:rPr>
                <w:b/>
                <w:spacing w:val="-1"/>
                <w:szCs w:val="28"/>
              </w:rPr>
              <w:t xml:space="preserve"> </w:t>
            </w:r>
            <w:r>
              <w:rPr>
                <w:b/>
                <w:spacing w:val="1"/>
                <w:szCs w:val="28"/>
              </w:rPr>
              <w:t>размещения НТО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8A7" w:rsidRPr="00CB081C" w:rsidRDefault="002B28A7" w:rsidP="0051403E">
            <w:pPr>
              <w:pStyle w:val="TableParagraph"/>
              <w:kinsoku w:val="0"/>
              <w:overflowPunct w:val="0"/>
              <w:spacing w:line="240" w:lineRule="exact"/>
              <w:jc w:val="center"/>
              <w:rPr>
                <w:b/>
                <w:iCs/>
                <w:szCs w:val="28"/>
              </w:rPr>
            </w:pPr>
            <w:r w:rsidRPr="00CB081C">
              <w:rPr>
                <w:b/>
                <w:iCs/>
                <w:szCs w:val="28"/>
              </w:rPr>
              <w:t xml:space="preserve">Вид торгового </w:t>
            </w:r>
          </w:p>
          <w:p w:rsidR="002B28A7" w:rsidRPr="00CB081C" w:rsidRDefault="002B28A7" w:rsidP="0051403E">
            <w:pPr>
              <w:pStyle w:val="TableParagraph"/>
              <w:kinsoku w:val="0"/>
              <w:overflowPunct w:val="0"/>
              <w:spacing w:line="240" w:lineRule="exact"/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 xml:space="preserve">    </w:t>
            </w:r>
            <w:r w:rsidRPr="00CB081C">
              <w:rPr>
                <w:b/>
                <w:iCs/>
                <w:szCs w:val="28"/>
              </w:rPr>
              <w:t>объекта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8A7" w:rsidRPr="00CB081C" w:rsidRDefault="002B28A7" w:rsidP="0051403E">
            <w:pPr>
              <w:pStyle w:val="TableParagraph"/>
              <w:kinsoku w:val="0"/>
              <w:overflowPunct w:val="0"/>
              <w:spacing w:line="259" w:lineRule="auto"/>
              <w:ind w:firstLine="2"/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Общая площадь</w:t>
            </w:r>
          </w:p>
          <w:p w:rsidR="002B28A7" w:rsidRPr="00CB081C" w:rsidRDefault="002B28A7" w:rsidP="0051403E">
            <w:pPr>
              <w:pStyle w:val="TableParagraph"/>
              <w:kinsoku w:val="0"/>
              <w:overflowPunct w:val="0"/>
              <w:spacing w:line="259" w:lineRule="auto"/>
              <w:ind w:left="-142" w:firstLine="2"/>
              <w:jc w:val="center"/>
              <w:rPr>
                <w:b/>
                <w:iCs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1EF6" w:rsidRDefault="00F607D6" w:rsidP="0051403E">
            <w:pPr>
              <w:pStyle w:val="TableParagraph"/>
              <w:kinsoku w:val="0"/>
              <w:overflowPunct w:val="0"/>
              <w:spacing w:line="259" w:lineRule="auto"/>
              <w:ind w:left="-142" w:firstLine="2"/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 xml:space="preserve">Период </w:t>
            </w:r>
          </w:p>
          <w:p w:rsidR="002B28A7" w:rsidRPr="00CB081C" w:rsidRDefault="00F607D6" w:rsidP="0051403E">
            <w:pPr>
              <w:pStyle w:val="TableParagraph"/>
              <w:kinsoku w:val="0"/>
              <w:overflowPunct w:val="0"/>
              <w:spacing w:line="259" w:lineRule="auto"/>
              <w:ind w:left="-142" w:firstLine="2"/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размещения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8A7" w:rsidRDefault="002B28A7" w:rsidP="0051403E">
            <w:pPr>
              <w:pStyle w:val="TableParagraph"/>
              <w:kinsoku w:val="0"/>
              <w:overflowPunct w:val="0"/>
              <w:spacing w:line="259" w:lineRule="auto"/>
              <w:ind w:firstLine="2"/>
              <w:jc w:val="center"/>
              <w:rPr>
                <w:b/>
                <w:iCs/>
                <w:szCs w:val="28"/>
              </w:rPr>
            </w:pPr>
            <w:r w:rsidRPr="00CB081C">
              <w:rPr>
                <w:b/>
                <w:iCs/>
                <w:szCs w:val="28"/>
              </w:rPr>
              <w:t>Специализация</w:t>
            </w:r>
          </w:p>
          <w:p w:rsidR="002B28A7" w:rsidRDefault="002B28A7" w:rsidP="0051403E">
            <w:pPr>
              <w:pStyle w:val="TableParagraph"/>
              <w:kinsoku w:val="0"/>
              <w:overflowPunct w:val="0"/>
              <w:spacing w:line="259" w:lineRule="auto"/>
              <w:ind w:left="-142" w:firstLine="2"/>
              <w:jc w:val="center"/>
              <w:rPr>
                <w:b/>
                <w:iCs/>
                <w:szCs w:val="28"/>
              </w:rPr>
            </w:pPr>
          </w:p>
        </w:tc>
      </w:tr>
      <w:tr w:rsidR="002B28A7" w:rsidRPr="00CB081C" w:rsidTr="00CF1EF6">
        <w:trPr>
          <w:trHeight w:hRule="exact" w:val="185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8A7" w:rsidRPr="00CB081C" w:rsidRDefault="002B28A7" w:rsidP="0051403E">
            <w:pPr>
              <w:pStyle w:val="TableParagraph"/>
              <w:kinsoku w:val="0"/>
              <w:overflowPunct w:val="0"/>
              <w:spacing w:before="6"/>
              <w:ind w:left="142"/>
              <w:jc w:val="center"/>
              <w:rPr>
                <w:sz w:val="22"/>
              </w:rPr>
            </w:pPr>
            <w:r w:rsidRPr="00CB081C">
              <w:rPr>
                <w:szCs w:val="28"/>
              </w:rPr>
              <w:t>1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8A7" w:rsidRPr="00CB081C" w:rsidRDefault="002B28A7" w:rsidP="0051403E">
            <w:pPr>
              <w:rPr>
                <w:sz w:val="28"/>
              </w:rPr>
            </w:pPr>
            <w:r>
              <w:rPr>
                <w:sz w:val="28"/>
              </w:rPr>
              <w:t xml:space="preserve"> ул. Пятницкая, </w:t>
            </w:r>
            <w:r w:rsidR="00F607D6">
              <w:rPr>
                <w:sz w:val="28"/>
              </w:rPr>
              <w:t>вл.</w:t>
            </w:r>
            <w:r>
              <w:rPr>
                <w:sz w:val="28"/>
              </w:rPr>
              <w:t xml:space="preserve"> 2</w:t>
            </w:r>
            <w:r w:rsidR="00F607D6">
              <w:rPr>
                <w:sz w:val="28"/>
              </w:rPr>
              <w:t xml:space="preserve">6 </w:t>
            </w:r>
            <w:r w:rsidR="0012040C">
              <w:rPr>
                <w:sz w:val="28"/>
              </w:rPr>
              <w:t xml:space="preserve">  </w:t>
            </w:r>
            <w:r w:rsidR="00F607D6">
              <w:rPr>
                <w:sz w:val="28"/>
              </w:rPr>
              <w:t xml:space="preserve">стр.1 (со </w:t>
            </w:r>
            <w:r w:rsidR="00E52456">
              <w:rPr>
                <w:sz w:val="28"/>
              </w:rPr>
              <w:t>стороны Голиковского</w:t>
            </w:r>
            <w:r w:rsidR="00F607D6">
              <w:rPr>
                <w:sz w:val="28"/>
              </w:rPr>
              <w:t xml:space="preserve"> пер.)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8A7" w:rsidRPr="00CB081C" w:rsidRDefault="002B28A7" w:rsidP="0051403E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Тележка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8A7" w:rsidRPr="00CB081C" w:rsidRDefault="0012040C" w:rsidP="0051403E">
            <w:pPr>
              <w:ind w:left="-14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F203EB">
              <w:rPr>
                <w:sz w:val="28"/>
              </w:rPr>
              <w:t>,5</w:t>
            </w:r>
            <w:r w:rsidR="002B28A7" w:rsidRPr="00CB081C">
              <w:rPr>
                <w:sz w:val="28"/>
              </w:rPr>
              <w:t xml:space="preserve"> </w:t>
            </w:r>
            <w:proofErr w:type="spellStart"/>
            <w:r w:rsidR="002B28A7" w:rsidRPr="00CB081C">
              <w:rPr>
                <w:sz w:val="28"/>
              </w:rPr>
              <w:t>кв.м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8A7" w:rsidRDefault="009647F5" w:rsidP="0051403E">
            <w:pPr>
              <w:ind w:left="-142"/>
              <w:jc w:val="center"/>
              <w:rPr>
                <w:sz w:val="28"/>
              </w:rPr>
            </w:pPr>
            <w:r>
              <w:rPr>
                <w:sz w:val="28"/>
              </w:rPr>
              <w:t>с 01.05 по 01.10</w:t>
            </w:r>
          </w:p>
          <w:p w:rsidR="009647F5" w:rsidRPr="00CB081C" w:rsidRDefault="009647F5" w:rsidP="0051403E">
            <w:pPr>
              <w:ind w:left="-142"/>
              <w:jc w:val="center"/>
              <w:rPr>
                <w:sz w:val="28"/>
              </w:rPr>
            </w:pPr>
            <w:r>
              <w:rPr>
                <w:sz w:val="28"/>
              </w:rPr>
              <w:t>с 01.10 по 01. 05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8A7" w:rsidRDefault="002B28A7" w:rsidP="005140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Мороженое</w:t>
            </w:r>
            <w:r w:rsidR="00F607D6">
              <w:rPr>
                <w:sz w:val="28"/>
              </w:rPr>
              <w:t>/ горячие напитки, выпечка</w:t>
            </w:r>
          </w:p>
        </w:tc>
      </w:tr>
    </w:tbl>
    <w:p w:rsidR="0030405F" w:rsidRPr="00CB081C" w:rsidRDefault="0030405F" w:rsidP="0051403E">
      <w:pPr>
        <w:tabs>
          <w:tab w:val="left" w:pos="2635"/>
        </w:tabs>
        <w:ind w:left="851" w:firstLine="4820"/>
        <w:jc w:val="both"/>
        <w:rPr>
          <w:sz w:val="32"/>
        </w:rPr>
      </w:pPr>
    </w:p>
    <w:p w:rsidR="004E6A13" w:rsidRDefault="004E6A13" w:rsidP="002A327C">
      <w:pPr>
        <w:tabs>
          <w:tab w:val="left" w:pos="2635"/>
        </w:tabs>
        <w:ind w:left="851" w:right="283" w:firstLine="4820"/>
        <w:jc w:val="both"/>
        <w:rPr>
          <w:sz w:val="36"/>
        </w:rPr>
      </w:pPr>
    </w:p>
    <w:p w:rsidR="00623517" w:rsidRDefault="00623517" w:rsidP="002A327C">
      <w:pPr>
        <w:tabs>
          <w:tab w:val="left" w:pos="2635"/>
        </w:tabs>
        <w:ind w:left="851" w:right="283" w:firstLine="4820"/>
        <w:jc w:val="both"/>
        <w:rPr>
          <w:sz w:val="36"/>
        </w:rPr>
      </w:pPr>
    </w:p>
    <w:p w:rsidR="00623517" w:rsidRDefault="00623517" w:rsidP="002A327C">
      <w:pPr>
        <w:tabs>
          <w:tab w:val="left" w:pos="2635"/>
        </w:tabs>
        <w:ind w:left="851" w:right="283" w:firstLine="4820"/>
        <w:jc w:val="both"/>
        <w:rPr>
          <w:sz w:val="36"/>
        </w:rPr>
      </w:pPr>
    </w:p>
    <w:p w:rsidR="00623517" w:rsidRDefault="00623517" w:rsidP="002A327C">
      <w:pPr>
        <w:tabs>
          <w:tab w:val="left" w:pos="2635"/>
        </w:tabs>
        <w:ind w:left="851" w:right="283" w:firstLine="4820"/>
        <w:jc w:val="both"/>
        <w:rPr>
          <w:sz w:val="36"/>
        </w:rPr>
      </w:pPr>
    </w:p>
    <w:p w:rsidR="00623517" w:rsidRDefault="00623517" w:rsidP="002A327C">
      <w:pPr>
        <w:tabs>
          <w:tab w:val="left" w:pos="2635"/>
        </w:tabs>
        <w:ind w:left="851" w:right="283" w:firstLine="4820"/>
        <w:jc w:val="both"/>
        <w:rPr>
          <w:sz w:val="36"/>
        </w:rPr>
      </w:pPr>
    </w:p>
    <w:p w:rsidR="00623517" w:rsidRDefault="00623517" w:rsidP="002A327C">
      <w:pPr>
        <w:tabs>
          <w:tab w:val="left" w:pos="2635"/>
        </w:tabs>
        <w:ind w:left="851" w:right="283" w:firstLine="4820"/>
        <w:jc w:val="both"/>
        <w:rPr>
          <w:sz w:val="36"/>
        </w:rPr>
      </w:pPr>
    </w:p>
    <w:p w:rsidR="00623517" w:rsidRDefault="00623517" w:rsidP="002A327C">
      <w:pPr>
        <w:tabs>
          <w:tab w:val="left" w:pos="2635"/>
        </w:tabs>
        <w:ind w:left="851" w:right="283" w:firstLine="4820"/>
        <w:jc w:val="both"/>
        <w:rPr>
          <w:sz w:val="36"/>
        </w:rPr>
      </w:pPr>
    </w:p>
    <w:p w:rsidR="00623517" w:rsidRDefault="00623517" w:rsidP="002A327C">
      <w:pPr>
        <w:tabs>
          <w:tab w:val="left" w:pos="2635"/>
        </w:tabs>
        <w:ind w:left="851" w:right="283" w:firstLine="4820"/>
        <w:jc w:val="both"/>
        <w:rPr>
          <w:sz w:val="36"/>
        </w:rPr>
      </w:pPr>
    </w:p>
    <w:p w:rsidR="00623517" w:rsidRDefault="00623517" w:rsidP="002A327C">
      <w:pPr>
        <w:tabs>
          <w:tab w:val="left" w:pos="2635"/>
        </w:tabs>
        <w:ind w:left="851" w:right="283" w:firstLine="4820"/>
        <w:jc w:val="both"/>
        <w:rPr>
          <w:sz w:val="36"/>
        </w:rPr>
      </w:pPr>
    </w:p>
    <w:p w:rsidR="00623517" w:rsidRDefault="00623517" w:rsidP="002A327C">
      <w:pPr>
        <w:tabs>
          <w:tab w:val="left" w:pos="2635"/>
        </w:tabs>
        <w:ind w:left="851" w:right="283" w:firstLine="4820"/>
        <w:jc w:val="both"/>
        <w:rPr>
          <w:sz w:val="36"/>
        </w:rPr>
      </w:pPr>
    </w:p>
    <w:p w:rsidR="00623517" w:rsidRDefault="00623517" w:rsidP="002A327C">
      <w:pPr>
        <w:tabs>
          <w:tab w:val="left" w:pos="2635"/>
        </w:tabs>
        <w:ind w:left="851" w:right="283" w:firstLine="4820"/>
        <w:jc w:val="both"/>
        <w:rPr>
          <w:sz w:val="36"/>
        </w:rPr>
      </w:pPr>
    </w:p>
    <w:p w:rsidR="00623517" w:rsidRDefault="00623517" w:rsidP="002A327C">
      <w:pPr>
        <w:tabs>
          <w:tab w:val="left" w:pos="2635"/>
        </w:tabs>
        <w:ind w:left="851" w:right="283" w:firstLine="4820"/>
        <w:jc w:val="both"/>
        <w:rPr>
          <w:sz w:val="36"/>
        </w:rPr>
      </w:pPr>
    </w:p>
    <w:p w:rsidR="00623517" w:rsidRDefault="00623517" w:rsidP="002A327C">
      <w:pPr>
        <w:tabs>
          <w:tab w:val="left" w:pos="2635"/>
        </w:tabs>
        <w:ind w:left="851" w:right="283" w:firstLine="4820"/>
        <w:jc w:val="both"/>
        <w:rPr>
          <w:sz w:val="36"/>
        </w:rPr>
      </w:pPr>
    </w:p>
    <w:p w:rsidR="00623517" w:rsidRDefault="00623517" w:rsidP="002A327C">
      <w:pPr>
        <w:tabs>
          <w:tab w:val="left" w:pos="2635"/>
        </w:tabs>
        <w:ind w:left="851" w:right="283" w:firstLine="4820"/>
        <w:jc w:val="both"/>
        <w:rPr>
          <w:sz w:val="36"/>
        </w:rPr>
      </w:pPr>
    </w:p>
    <w:p w:rsidR="00623517" w:rsidRDefault="00623517" w:rsidP="002A327C">
      <w:pPr>
        <w:tabs>
          <w:tab w:val="left" w:pos="2635"/>
        </w:tabs>
        <w:ind w:left="851" w:right="283" w:firstLine="4820"/>
        <w:jc w:val="both"/>
        <w:rPr>
          <w:sz w:val="36"/>
        </w:rPr>
      </w:pPr>
    </w:p>
    <w:p w:rsidR="00623517" w:rsidRDefault="00623517" w:rsidP="002A327C">
      <w:pPr>
        <w:tabs>
          <w:tab w:val="left" w:pos="2635"/>
        </w:tabs>
        <w:ind w:left="851" w:right="283" w:firstLine="4820"/>
        <w:jc w:val="both"/>
        <w:rPr>
          <w:sz w:val="36"/>
        </w:rPr>
      </w:pPr>
    </w:p>
    <w:sectPr w:rsidR="00623517" w:rsidSect="00CF1EF6">
      <w:pgSz w:w="11906" w:h="16838"/>
      <w:pgMar w:top="568" w:right="4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81BCA"/>
    <w:multiLevelType w:val="hybridMultilevel"/>
    <w:tmpl w:val="2F6E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E6A37"/>
    <w:multiLevelType w:val="hybridMultilevel"/>
    <w:tmpl w:val="CE227150"/>
    <w:lvl w:ilvl="0" w:tplc="1F9E5D1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A4570CD"/>
    <w:multiLevelType w:val="hybridMultilevel"/>
    <w:tmpl w:val="443662C4"/>
    <w:lvl w:ilvl="0" w:tplc="43EE5E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A179B"/>
    <w:multiLevelType w:val="hybridMultilevel"/>
    <w:tmpl w:val="7FAC7838"/>
    <w:lvl w:ilvl="0" w:tplc="242E5D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00E93"/>
    <w:multiLevelType w:val="hybridMultilevel"/>
    <w:tmpl w:val="B8FC18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B0DF7"/>
    <w:multiLevelType w:val="hybridMultilevel"/>
    <w:tmpl w:val="B2A276A8"/>
    <w:lvl w:ilvl="0" w:tplc="99920D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5EF2EC2"/>
    <w:multiLevelType w:val="hybridMultilevel"/>
    <w:tmpl w:val="81AE7AB2"/>
    <w:lvl w:ilvl="0" w:tplc="B75480E6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DE"/>
    <w:rsid w:val="0001507E"/>
    <w:rsid w:val="000174A6"/>
    <w:rsid w:val="000214D7"/>
    <w:rsid w:val="0003336F"/>
    <w:rsid w:val="00041ADE"/>
    <w:rsid w:val="00043B2B"/>
    <w:rsid w:val="000459E1"/>
    <w:rsid w:val="000546E7"/>
    <w:rsid w:val="00061CE6"/>
    <w:rsid w:val="00071EE3"/>
    <w:rsid w:val="00076B75"/>
    <w:rsid w:val="00084BC3"/>
    <w:rsid w:val="000C2F40"/>
    <w:rsid w:val="000C51D2"/>
    <w:rsid w:val="000D1D1D"/>
    <w:rsid w:val="000D3C8D"/>
    <w:rsid w:val="000D71D2"/>
    <w:rsid w:val="000D7554"/>
    <w:rsid w:val="000E7435"/>
    <w:rsid w:val="000F0237"/>
    <w:rsid w:val="00105AEA"/>
    <w:rsid w:val="00110DEC"/>
    <w:rsid w:val="00112DB5"/>
    <w:rsid w:val="0012040C"/>
    <w:rsid w:val="001273E1"/>
    <w:rsid w:val="00133158"/>
    <w:rsid w:val="00150120"/>
    <w:rsid w:val="00163338"/>
    <w:rsid w:val="00166200"/>
    <w:rsid w:val="00170D03"/>
    <w:rsid w:val="00190157"/>
    <w:rsid w:val="0019571D"/>
    <w:rsid w:val="001A5738"/>
    <w:rsid w:val="001C06B2"/>
    <w:rsid w:val="001C46B3"/>
    <w:rsid w:val="001E58C0"/>
    <w:rsid w:val="001F2632"/>
    <w:rsid w:val="001F5F99"/>
    <w:rsid w:val="00200B88"/>
    <w:rsid w:val="00206E68"/>
    <w:rsid w:val="002079EE"/>
    <w:rsid w:val="00213120"/>
    <w:rsid w:val="002368A0"/>
    <w:rsid w:val="00250EA6"/>
    <w:rsid w:val="00254AE5"/>
    <w:rsid w:val="00254D53"/>
    <w:rsid w:val="00257BAD"/>
    <w:rsid w:val="00275C4A"/>
    <w:rsid w:val="0028340E"/>
    <w:rsid w:val="00286EF8"/>
    <w:rsid w:val="002A327C"/>
    <w:rsid w:val="002B28A7"/>
    <w:rsid w:val="002C778C"/>
    <w:rsid w:val="002E20B9"/>
    <w:rsid w:val="002E2F3F"/>
    <w:rsid w:val="002E66F1"/>
    <w:rsid w:val="002F0792"/>
    <w:rsid w:val="002F0FAE"/>
    <w:rsid w:val="002F1FFC"/>
    <w:rsid w:val="0030405F"/>
    <w:rsid w:val="00307039"/>
    <w:rsid w:val="00310E1A"/>
    <w:rsid w:val="00333BC6"/>
    <w:rsid w:val="00345F6F"/>
    <w:rsid w:val="00364CFD"/>
    <w:rsid w:val="0036641E"/>
    <w:rsid w:val="0038003A"/>
    <w:rsid w:val="00386BF1"/>
    <w:rsid w:val="00387BCB"/>
    <w:rsid w:val="00390984"/>
    <w:rsid w:val="003934D9"/>
    <w:rsid w:val="003B2BA6"/>
    <w:rsid w:val="003B2F71"/>
    <w:rsid w:val="003C353D"/>
    <w:rsid w:val="003C538B"/>
    <w:rsid w:val="003D31B9"/>
    <w:rsid w:val="003D6065"/>
    <w:rsid w:val="003E1C2E"/>
    <w:rsid w:val="003E3F6C"/>
    <w:rsid w:val="003E69EC"/>
    <w:rsid w:val="003F46BA"/>
    <w:rsid w:val="00403D11"/>
    <w:rsid w:val="004130D2"/>
    <w:rsid w:val="00413A33"/>
    <w:rsid w:val="00420666"/>
    <w:rsid w:val="00424BE4"/>
    <w:rsid w:val="00427DB7"/>
    <w:rsid w:val="00443104"/>
    <w:rsid w:val="00447B32"/>
    <w:rsid w:val="00453F9E"/>
    <w:rsid w:val="00467FF4"/>
    <w:rsid w:val="00491D36"/>
    <w:rsid w:val="00492F72"/>
    <w:rsid w:val="00497724"/>
    <w:rsid w:val="004A3DF9"/>
    <w:rsid w:val="004A7B4A"/>
    <w:rsid w:val="004B194F"/>
    <w:rsid w:val="004B35C3"/>
    <w:rsid w:val="004C78F0"/>
    <w:rsid w:val="004E5D69"/>
    <w:rsid w:val="004E6A13"/>
    <w:rsid w:val="004F6473"/>
    <w:rsid w:val="004F6DC5"/>
    <w:rsid w:val="00505706"/>
    <w:rsid w:val="0051403E"/>
    <w:rsid w:val="0051778D"/>
    <w:rsid w:val="005364CE"/>
    <w:rsid w:val="00541A82"/>
    <w:rsid w:val="005443C3"/>
    <w:rsid w:val="0056516C"/>
    <w:rsid w:val="005719C4"/>
    <w:rsid w:val="00572577"/>
    <w:rsid w:val="00575976"/>
    <w:rsid w:val="00582128"/>
    <w:rsid w:val="00595680"/>
    <w:rsid w:val="005A30D6"/>
    <w:rsid w:val="005B6CC3"/>
    <w:rsid w:val="005C4AEC"/>
    <w:rsid w:val="005D7381"/>
    <w:rsid w:val="005F3F59"/>
    <w:rsid w:val="005F5470"/>
    <w:rsid w:val="00613936"/>
    <w:rsid w:val="00613D93"/>
    <w:rsid w:val="00614B16"/>
    <w:rsid w:val="0062248E"/>
    <w:rsid w:val="00623517"/>
    <w:rsid w:val="006276AD"/>
    <w:rsid w:val="0063136B"/>
    <w:rsid w:val="006348A0"/>
    <w:rsid w:val="00635C3E"/>
    <w:rsid w:val="00643472"/>
    <w:rsid w:val="00644690"/>
    <w:rsid w:val="006604B5"/>
    <w:rsid w:val="00662A56"/>
    <w:rsid w:val="0067222E"/>
    <w:rsid w:val="006764E6"/>
    <w:rsid w:val="00680516"/>
    <w:rsid w:val="00683405"/>
    <w:rsid w:val="00690383"/>
    <w:rsid w:val="006C54F7"/>
    <w:rsid w:val="006E5456"/>
    <w:rsid w:val="006F43F9"/>
    <w:rsid w:val="00707160"/>
    <w:rsid w:val="00707748"/>
    <w:rsid w:val="00712EEA"/>
    <w:rsid w:val="00724D46"/>
    <w:rsid w:val="00732DB5"/>
    <w:rsid w:val="00735092"/>
    <w:rsid w:val="00737F2D"/>
    <w:rsid w:val="00750F16"/>
    <w:rsid w:val="00780C3E"/>
    <w:rsid w:val="00782AFE"/>
    <w:rsid w:val="00787331"/>
    <w:rsid w:val="007A36E4"/>
    <w:rsid w:val="007A470E"/>
    <w:rsid w:val="007B2FE3"/>
    <w:rsid w:val="007B30CD"/>
    <w:rsid w:val="007B6894"/>
    <w:rsid w:val="007B74D7"/>
    <w:rsid w:val="007D1182"/>
    <w:rsid w:val="007D2482"/>
    <w:rsid w:val="007D5EB9"/>
    <w:rsid w:val="007F36EA"/>
    <w:rsid w:val="00800121"/>
    <w:rsid w:val="00806FA5"/>
    <w:rsid w:val="00813091"/>
    <w:rsid w:val="00815116"/>
    <w:rsid w:val="0082423C"/>
    <w:rsid w:val="00824ACA"/>
    <w:rsid w:val="00825C5B"/>
    <w:rsid w:val="008444A9"/>
    <w:rsid w:val="0088663E"/>
    <w:rsid w:val="008A3511"/>
    <w:rsid w:val="008A4B16"/>
    <w:rsid w:val="008A744D"/>
    <w:rsid w:val="008D6891"/>
    <w:rsid w:val="008F3B13"/>
    <w:rsid w:val="008F7469"/>
    <w:rsid w:val="00902678"/>
    <w:rsid w:val="00904685"/>
    <w:rsid w:val="00904780"/>
    <w:rsid w:val="0092268D"/>
    <w:rsid w:val="009246AC"/>
    <w:rsid w:val="009414C9"/>
    <w:rsid w:val="009647F5"/>
    <w:rsid w:val="0096664E"/>
    <w:rsid w:val="00966D44"/>
    <w:rsid w:val="0097199F"/>
    <w:rsid w:val="00974CB4"/>
    <w:rsid w:val="0097625A"/>
    <w:rsid w:val="00976395"/>
    <w:rsid w:val="00977A2D"/>
    <w:rsid w:val="00983CC2"/>
    <w:rsid w:val="00986FB5"/>
    <w:rsid w:val="00987C37"/>
    <w:rsid w:val="009A57CB"/>
    <w:rsid w:val="009B168A"/>
    <w:rsid w:val="009B45D0"/>
    <w:rsid w:val="009B6CDF"/>
    <w:rsid w:val="009B7FD5"/>
    <w:rsid w:val="009C0667"/>
    <w:rsid w:val="009D1F74"/>
    <w:rsid w:val="009D291F"/>
    <w:rsid w:val="009D44DB"/>
    <w:rsid w:val="009D4D27"/>
    <w:rsid w:val="009E1608"/>
    <w:rsid w:val="009E3372"/>
    <w:rsid w:val="009E7F82"/>
    <w:rsid w:val="009F70DC"/>
    <w:rsid w:val="00A02EEF"/>
    <w:rsid w:val="00A07024"/>
    <w:rsid w:val="00A24ED0"/>
    <w:rsid w:val="00A25E13"/>
    <w:rsid w:val="00A26633"/>
    <w:rsid w:val="00A36C8E"/>
    <w:rsid w:val="00A37065"/>
    <w:rsid w:val="00A4420E"/>
    <w:rsid w:val="00A53E10"/>
    <w:rsid w:val="00A604E1"/>
    <w:rsid w:val="00A609D5"/>
    <w:rsid w:val="00A64BF9"/>
    <w:rsid w:val="00A71652"/>
    <w:rsid w:val="00A768FC"/>
    <w:rsid w:val="00A84371"/>
    <w:rsid w:val="00A87A65"/>
    <w:rsid w:val="00A940DE"/>
    <w:rsid w:val="00AB6874"/>
    <w:rsid w:val="00AB6AC4"/>
    <w:rsid w:val="00AD666A"/>
    <w:rsid w:val="00AE273E"/>
    <w:rsid w:val="00AE39A7"/>
    <w:rsid w:val="00AE5D80"/>
    <w:rsid w:val="00AE5F4A"/>
    <w:rsid w:val="00AF1CB9"/>
    <w:rsid w:val="00B045BA"/>
    <w:rsid w:val="00B04E96"/>
    <w:rsid w:val="00B1016E"/>
    <w:rsid w:val="00B107E5"/>
    <w:rsid w:val="00B1512C"/>
    <w:rsid w:val="00B30C56"/>
    <w:rsid w:val="00B33BD8"/>
    <w:rsid w:val="00B341C5"/>
    <w:rsid w:val="00B37378"/>
    <w:rsid w:val="00B45A49"/>
    <w:rsid w:val="00B6788D"/>
    <w:rsid w:val="00B8522A"/>
    <w:rsid w:val="00B948B6"/>
    <w:rsid w:val="00B96416"/>
    <w:rsid w:val="00BD4717"/>
    <w:rsid w:val="00BE3B2A"/>
    <w:rsid w:val="00BE647A"/>
    <w:rsid w:val="00C04480"/>
    <w:rsid w:val="00C11D7C"/>
    <w:rsid w:val="00C14F0B"/>
    <w:rsid w:val="00C260DE"/>
    <w:rsid w:val="00C27626"/>
    <w:rsid w:val="00C31E08"/>
    <w:rsid w:val="00C3375C"/>
    <w:rsid w:val="00C401D1"/>
    <w:rsid w:val="00C43355"/>
    <w:rsid w:val="00C55B24"/>
    <w:rsid w:val="00C83E2A"/>
    <w:rsid w:val="00CA2AB7"/>
    <w:rsid w:val="00CA3B20"/>
    <w:rsid w:val="00CB081C"/>
    <w:rsid w:val="00CC23D1"/>
    <w:rsid w:val="00CC6990"/>
    <w:rsid w:val="00CC7A87"/>
    <w:rsid w:val="00CE126C"/>
    <w:rsid w:val="00CF1EF6"/>
    <w:rsid w:val="00CF5229"/>
    <w:rsid w:val="00D001BC"/>
    <w:rsid w:val="00D152CA"/>
    <w:rsid w:val="00D23552"/>
    <w:rsid w:val="00D27688"/>
    <w:rsid w:val="00D319AB"/>
    <w:rsid w:val="00D552B6"/>
    <w:rsid w:val="00D5574C"/>
    <w:rsid w:val="00D61649"/>
    <w:rsid w:val="00D63C64"/>
    <w:rsid w:val="00D71A08"/>
    <w:rsid w:val="00D83520"/>
    <w:rsid w:val="00D864D9"/>
    <w:rsid w:val="00D96829"/>
    <w:rsid w:val="00D96FA9"/>
    <w:rsid w:val="00DA1987"/>
    <w:rsid w:val="00DA77AE"/>
    <w:rsid w:val="00DB7B0A"/>
    <w:rsid w:val="00DD1014"/>
    <w:rsid w:val="00DE4299"/>
    <w:rsid w:val="00DE4B30"/>
    <w:rsid w:val="00DF350A"/>
    <w:rsid w:val="00E02147"/>
    <w:rsid w:val="00E02356"/>
    <w:rsid w:val="00E17A23"/>
    <w:rsid w:val="00E20A60"/>
    <w:rsid w:val="00E24993"/>
    <w:rsid w:val="00E4040E"/>
    <w:rsid w:val="00E42CD0"/>
    <w:rsid w:val="00E52456"/>
    <w:rsid w:val="00E52E88"/>
    <w:rsid w:val="00E630AE"/>
    <w:rsid w:val="00E7286B"/>
    <w:rsid w:val="00E74E8F"/>
    <w:rsid w:val="00E77740"/>
    <w:rsid w:val="00E86CA0"/>
    <w:rsid w:val="00E94B04"/>
    <w:rsid w:val="00E954DD"/>
    <w:rsid w:val="00EA0DEE"/>
    <w:rsid w:val="00EA0F6C"/>
    <w:rsid w:val="00EA6A77"/>
    <w:rsid w:val="00EB60B7"/>
    <w:rsid w:val="00EC165E"/>
    <w:rsid w:val="00ED479E"/>
    <w:rsid w:val="00ED774F"/>
    <w:rsid w:val="00EE7521"/>
    <w:rsid w:val="00EF0693"/>
    <w:rsid w:val="00F0105F"/>
    <w:rsid w:val="00F02721"/>
    <w:rsid w:val="00F0578C"/>
    <w:rsid w:val="00F145A4"/>
    <w:rsid w:val="00F202D6"/>
    <w:rsid w:val="00F203EB"/>
    <w:rsid w:val="00F3644F"/>
    <w:rsid w:val="00F432A1"/>
    <w:rsid w:val="00F47DC0"/>
    <w:rsid w:val="00F574DE"/>
    <w:rsid w:val="00F607D6"/>
    <w:rsid w:val="00F62874"/>
    <w:rsid w:val="00F76781"/>
    <w:rsid w:val="00F811EC"/>
    <w:rsid w:val="00F93849"/>
    <w:rsid w:val="00F94421"/>
    <w:rsid w:val="00FA511F"/>
    <w:rsid w:val="00FC4CA1"/>
    <w:rsid w:val="00FD5CD8"/>
    <w:rsid w:val="00FE3F39"/>
    <w:rsid w:val="00F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E12DE-E6B5-42E9-9092-CA0112E5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0666"/>
    <w:rPr>
      <w:rFonts w:ascii="Tahoma" w:hAnsi="Tahoma" w:cs="Tahoma"/>
      <w:sz w:val="16"/>
      <w:szCs w:val="16"/>
    </w:rPr>
  </w:style>
  <w:style w:type="paragraph" w:styleId="a4">
    <w:name w:val="Signature"/>
    <w:basedOn w:val="a"/>
    <w:rsid w:val="0097199F"/>
    <w:pPr>
      <w:keepLines/>
      <w:overflowPunct w:val="0"/>
      <w:autoSpaceDE w:val="0"/>
      <w:autoSpaceDN w:val="0"/>
      <w:adjustRightInd w:val="0"/>
      <w:spacing w:line="192" w:lineRule="auto"/>
      <w:textAlignment w:val="baseline"/>
    </w:pPr>
    <w:rPr>
      <w:sz w:val="28"/>
      <w:szCs w:val="20"/>
    </w:rPr>
  </w:style>
  <w:style w:type="table" w:styleId="a5">
    <w:name w:val="Table Grid"/>
    <w:basedOn w:val="a1"/>
    <w:rsid w:val="00345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EA0F6C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7">
    <w:name w:val="Основной текст Знак"/>
    <w:link w:val="a6"/>
    <w:rsid w:val="00EA0F6C"/>
    <w:rPr>
      <w:sz w:val="28"/>
    </w:rPr>
  </w:style>
  <w:style w:type="paragraph" w:styleId="a8">
    <w:name w:val="No Spacing"/>
    <w:uiPriority w:val="1"/>
    <w:qFormat/>
    <w:rsid w:val="005A30D6"/>
    <w:rPr>
      <w:rFonts w:ascii="Calibri" w:hAnsi="Calibri"/>
      <w:sz w:val="22"/>
      <w:szCs w:val="22"/>
      <w:lang w:eastAsia="en-US"/>
    </w:rPr>
  </w:style>
  <w:style w:type="paragraph" w:styleId="a9">
    <w:name w:val="Body Text Indent"/>
    <w:basedOn w:val="a"/>
    <w:link w:val="aa"/>
    <w:rsid w:val="00150120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150120"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0405F"/>
    <w:pPr>
      <w:widowControl w:val="0"/>
      <w:autoSpaceDE w:val="0"/>
      <w:autoSpaceDN w:val="0"/>
      <w:adjustRightInd w:val="0"/>
    </w:pPr>
  </w:style>
  <w:style w:type="character" w:styleId="ab">
    <w:name w:val="Hyperlink"/>
    <w:unhideWhenUsed/>
    <w:rsid w:val="004431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zamosk</Company>
  <LinksUpToDate>false</LinksUpToDate>
  <CharactersWithSpaces>2354</CharactersWithSpaces>
  <SharedDoc>false</SharedDoc>
  <HLinks>
    <vt:vector size="6" baseType="variant">
      <vt:variant>
        <vt:i4>7929892</vt:i4>
      </vt:variant>
      <vt:variant>
        <vt:i4>0</vt:i4>
      </vt:variant>
      <vt:variant>
        <vt:i4>0</vt:i4>
      </vt:variant>
      <vt:variant>
        <vt:i4>5</vt:i4>
      </vt:variant>
      <vt:variant>
        <vt:lpwstr>http://www.zmsk.ru/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jvm</dc:creator>
  <cp:keywords/>
  <dc:description/>
  <cp:lastModifiedBy>User1</cp:lastModifiedBy>
  <cp:revision>2</cp:revision>
  <cp:lastPrinted>2016-09-09T13:09:00Z</cp:lastPrinted>
  <dcterms:created xsi:type="dcterms:W3CDTF">2016-09-14T14:02:00Z</dcterms:created>
  <dcterms:modified xsi:type="dcterms:W3CDTF">2016-09-14T14:02:00Z</dcterms:modified>
</cp:coreProperties>
</file>